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robotics and autonomous systems reshape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the supply chain industry from a futuristic concept into a present-day reality, fundamentally altering how goods are moved, managed, and delivered. A growing number of innovations, from AI-driven robotics to autonomous decision-making systems, are accelerating efficiency, reducing costs, and enabling unprecedented levels of automation within supply chains worldwide.</w:t>
      </w:r>
      <w:r/>
    </w:p>
    <w:p>
      <w:r/>
      <w:r>
        <w:t>MHIview, a digital platform dedicated to showcasing supply chain innovation, offers a curated collection of insights into the latest AI technologies reshaping the industry. Their content highlights trends such as AI-powered robotics collaboration, fully autonomous supply chains, and advanced agentic AI systems capable of making smart, real-time decisions. These developments are fostering a future where supply chains operate with minimal human intervention while becoming increasingly adaptive and resilient.</w:t>
      </w:r>
      <w:r/>
    </w:p>
    <w:p>
      <w:r/>
      <w:r>
        <w:t>Major corporations are investing heavily in integrating AI and robotics into their logistics networks to gain competitive advantage and meet growing demand. Amazon, for example, has launched a $1 billion industrial innovation fund focused on AI and robotics. This fund backs companies developing technologies like robotic arms that work alongside human workers, part of a broader effort to regionalise and optimise their logistics operations for faster and more cost-efficient deliveries. Amazon’s use of autonomous Kiva robots in fulfillment centres underscores how AI can streamline inventory management and order fulfilment by navigating warehouses and dynamically adjusting stock based on real-time demand.</w:t>
      </w:r>
      <w:r/>
    </w:p>
    <w:p>
      <w:r/>
      <w:r>
        <w:t>Similarly, FedEx has made strategic investments in AI robotics company Nimble to boost automation across its fulfilment services supporting small and medium-sized businesses. This move aims to enhance operational efficiency and reduce costs amid challenging market conditions by leveraging Nimble’s third-party logistics technology. Such investments demonstrate how AI-driven automation is becoming essential for logistics firms aiming to scale e-commerce support and improve supply chain responsiveness.</w:t>
      </w:r>
      <w:r/>
    </w:p>
    <w:p>
      <w:r/>
      <w:r>
        <w:t>Autonomous trucks represent another revolutionary AI application addressing critical supply chain challenges. With driver shortages and persistent bottlenecks such as port congestion causing delays and inflation, autonomous trucking offers a promising solution. Pilot programs involving firms like TuSimple and UPS have shown significant benefits, including a reported 13% fuel saving across extensive highway miles. Research also suggests that autonomous transfer hub networks could slash shipping costs by up to 40% through optimised routing and reductions in labour expenses. Though commercial deployment on US highways remains a couple of years away, early success signals a transformative future for freight transportation.</w:t>
      </w:r>
      <w:r/>
    </w:p>
    <w:p>
      <w:r/>
      <w:r>
        <w:t>Beyond transportation, AI’s impact extends deeply into supply chain management systems. Intelligent forecasting algorithms now predict demand by analysing historical sales and market data more accurately than ever before, helping companies manage inventory with greater precision. Automated warehousing robots handle picking, packing, and sorting tasks autonomously, minimising human error and boosting throughput. Furthermore, AI-driven real-time route planning and self-learning systems continuously monitor logistics operations, dynamically identifying inefficiencies and adapting to changes such as sudden disruptions or shifts in demand, thereby enhancing supply chain resilience.</w:t>
      </w:r>
      <w:r/>
    </w:p>
    <w:p>
      <w:r/>
      <w:r>
        <w:t>The World Economic Forum has outlined a vision of autonomous supply chains evolving through defined stages, starting with foundational digitalisation, followed by layered AI integration using machine learning and predictive analytics. The end goal is autonomous systems that seamlessly predict, adapt, and execute supply chain decisions independently. Examples of this include AI-powered visual inspection technologies in manufacturing, automatically detecting defects and ensuring quality control without manual checks.</w:t>
      </w:r>
      <w:r/>
    </w:p>
    <w:p>
      <w:r/>
      <w:r>
        <w:t>Internationally, innovative companies are pushing the boundaries of AI-driven logistics. Chinese e-commerce giant JD.com, for example, explores drones and self-driving delivery vehicles to reach remote or congested areas, guided by AI-based geographic data to plot efficient delivery routes. These pioneering approaches highlight AI’s global role in overcoming logistical challenges in diverse environments.</w:t>
      </w:r>
      <w:r/>
    </w:p>
    <w:p>
      <w:r/>
      <w:r>
        <w:t>The momentum towards AI-enabled, autonomous supply chains reflects a wider industry imperative to harness technology for improving speed, accuracy, and cost-effectiveness. Supply chains that incorporate advanced AI and robotics not only gain operational efficiencies but also build flexible systems capable of responding swiftly to disruptions—a critical advantage in today’s volatile global markets.</w:t>
      </w:r>
      <w:r/>
    </w:p>
    <w:p>
      <w:r/>
      <w:r>
        <w:t>While the full potential of AI in supply chain management is still unfolding, current advancements offer a clear glimpse into a future where smart, self-learning systems run global logistics networks with minimal human intervention. For businesses keen to stay at the forefront of these technological changes, platforms like MHIview provide valuable resources to understand and engage with ongoing innovations shaping the future of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http://s354933259.onlinehome.us/mhi-blog/explore-ai-innovation-on-mhiview/</w:t>
        </w:r>
      </w:hyperlink>
      <w:r>
        <w:t xml:space="preserve"> - Please view link - unable to able to access data</w:t>
      </w:r>
      <w:r/>
    </w:p>
    <w:p>
      <w:pPr>
        <w:pStyle w:val="ListNumber"/>
        <w:spacing w:line="240" w:lineRule="auto"/>
        <w:ind w:left="720"/>
      </w:pPr>
      <w:r/>
      <w:hyperlink r:id="rId11">
        <w:r>
          <w:rPr>
            <w:color w:val="0000EE"/>
            <w:u w:val="single"/>
          </w:rPr>
          <w:t>https://www.ft.com/content/7e0e2565-e2d3-4e86-872c-8810633c63b0</w:t>
        </w:r>
      </w:hyperlink>
      <w:r>
        <w:t xml:space="preserve"> - Amazon's $1 billion industrial innovation fund is increasing investments in companies that integrate artificial intelligence and robotics to enhance efficiency in its logistics network. The fund focuses on generative AI, aiming to improve operational efficiency, worker safety, and delivery speed. Notable investments include Mantis Robotics, which is developing a robotic arm that collaborates with humans. This initiative is part of Amazon's broader strategy to boost profitability by optimising its logistics infrastructure, including regionalising its US network for faster, more cost-effective deliveries.</w:t>
      </w:r>
      <w:r/>
    </w:p>
    <w:p>
      <w:pPr>
        <w:pStyle w:val="ListNumber"/>
        <w:spacing w:line="240" w:lineRule="auto"/>
        <w:ind w:left="720"/>
      </w:pPr>
      <w:r/>
      <w:hyperlink r:id="rId12">
        <w:r>
          <w:rPr>
            <w:color w:val="0000EE"/>
            <w:u w:val="single"/>
          </w:rPr>
          <w:t>https://www.axios.com/2021/11/08/how-autonomous-trucks-could-fix-our-broken-supply-chains</w:t>
        </w:r>
      </w:hyperlink>
      <w:r>
        <w:t xml:space="preserve"> - Autonomous trucks are emerging as a solution to current supply chain challenges, such as port backlogs and a shortage of truck drivers, leading to product shortages and inflation. While commercial deployment on U.S. highways is expected in two to three years, early pilot programs have shown promising results. For instance, TuSimple and UPS reported a 13% fuel savings after 160,000 autonomous highway miles in Arizona. Additionally, a study by Georgia Tech found that autonomous transfer hub networks could save shippers up to 40% by reducing labor costs and optimising routing.</w:t>
      </w:r>
      <w:r/>
    </w:p>
    <w:p>
      <w:pPr>
        <w:pStyle w:val="ListNumber"/>
        <w:spacing w:line="240" w:lineRule="auto"/>
        <w:ind w:left="720"/>
      </w:pPr>
      <w:r/>
      <w:hyperlink r:id="rId13">
        <w:r>
          <w:rPr>
            <w:color w:val="0000EE"/>
            <w:u w:val="single"/>
          </w:rPr>
          <w:t>https://www.reuters.com/business/autos-transportation/fedex-invests-ai-robotics-company-nimble-boost-its-supply-chain-business-2024-09-05/</w:t>
        </w:r>
      </w:hyperlink>
      <w:r>
        <w:t xml:space="preserve"> - FedEx has invested in AI robotics and autonomous technology company Nimble to enhance its Fulfillment unit, which supports small and medium-sized businesses with order fulfilment and inventory management. This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 expanding FedEx's footprint in the e-commerce sector.</w:t>
      </w:r>
      <w:r/>
    </w:p>
    <w:p>
      <w:pPr>
        <w:pStyle w:val="ListNumber"/>
        <w:spacing w:line="240" w:lineRule="auto"/>
        <w:ind w:left="720"/>
      </w:pPr>
      <w:r/>
      <w:hyperlink r:id="rId14">
        <w:r>
          <w:rPr>
            <w:color w:val="0000EE"/>
            <w:u w:val="single"/>
          </w:rPr>
          <w:t>https://aiinthechain.com/2024/10/19/ai-in-autonomous-supply-chain-management-the-future-of-self-learning-systems/</w:t>
        </w:r>
      </w:hyperlink>
      <w:r>
        <w:t xml:space="preserve"> - Artificial intelligence is revolutionising supply chain management by enabling autonomous, self-learning systems. Key applications include AI-driven demand forecasting, which analyses historical data and market trends to predict future demand with greater accuracy, and automated warehousing, where AI-powered robots perform tasks such as picking, packing, and sorting with minimal human intervention. Additionally, AI optimises transportation logistics through autonomous vehicles and real-time route planning, and self-learning systems make real-time decisions to identify inefficiencies and adapt to changing conditions, enhancing overall supply chain resilience and efficiency.</w:t>
      </w:r>
      <w:r/>
    </w:p>
    <w:p>
      <w:pPr>
        <w:pStyle w:val="ListNumber"/>
        <w:spacing w:line="240" w:lineRule="auto"/>
        <w:ind w:left="720"/>
      </w:pPr>
      <w:r/>
      <w:hyperlink r:id="rId15">
        <w:r>
          <w:rPr>
            <w:color w:val="0000EE"/>
            <w:u w:val="single"/>
          </w:rPr>
          <w:t>https://www.weforum.org/stories/2025/03/harnessing-ai-technology-to-build-autonomous-supply-chains/</w:t>
        </w:r>
      </w:hyperlink>
      <w:r>
        <w:t xml:space="preserve"> - The World Economic Forum discusses the evolution of supply chains towards autonomy through AI integration. Initially, organisations establish a digital foundation, followed by integrating AI technologies like machine learning and predictive analytics to build adaptive supply chains. The ultimate goal is to achieve fully autonomous systems that operate with minimal human intervention, leveraging advanced AI to predict, adapt, and execute decisions in real time. Examples include AI-driven visual parts inspection in manufacturing, which autonomously detects defects and classifies items, reducing rework and ensuring consistent product quality.</w:t>
      </w:r>
      <w:r/>
    </w:p>
    <w:p>
      <w:pPr>
        <w:pStyle w:val="ListNumber"/>
        <w:spacing w:line="240" w:lineRule="auto"/>
        <w:ind w:left="720"/>
      </w:pPr>
      <w:r/>
      <w:hyperlink r:id="rId16">
        <w:r>
          <w:rPr>
            <w:color w:val="0000EE"/>
            <w:u w:val="single"/>
          </w:rPr>
          <w:t>https://smart-scm.rantai.dev/docs/chapter-9/</w:t>
        </w:r>
      </w:hyperlink>
      <w:r>
        <w:t xml:space="preserve"> - This chapter explores the implementation of AI and robotics in supply chain management, highlighting examples such as Amazon's use of autonomous robotics in its fulfilment centres. Amazon employs fleets of Kiva robots that navigate warehouse floors autonomously to retrieve items, optimising stock ordering and placement based on historical trends and real-time demand. Additionally, JD.com in China has experimented with drones and self-driving delivery vans to expand reach into rural areas and congested urban neighbourhoods, using AI-based geographical data to map drone routes for rapid, direct package deliveries.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54933259.onlinehome.us/mhi-blog/explore-ai-innovation-on-mhiview/" TargetMode="External"/><Relationship Id="rId11" Type="http://schemas.openxmlformats.org/officeDocument/2006/relationships/hyperlink" Target="https://www.ft.com/content/7e0e2565-e2d3-4e86-872c-8810633c63b0" TargetMode="External"/><Relationship Id="rId12" Type="http://schemas.openxmlformats.org/officeDocument/2006/relationships/hyperlink" Target="https://www.axios.com/2021/11/08/how-autonomous-trucks-could-fix-our-broken-supply-chains" TargetMode="External"/><Relationship Id="rId13" Type="http://schemas.openxmlformats.org/officeDocument/2006/relationships/hyperlink" Target="https://www.reuters.com/business/autos-transportation/fedex-invests-ai-robotics-company-nimble-boost-its-supply-chain-business-2024-09-05/" TargetMode="External"/><Relationship Id="rId14" Type="http://schemas.openxmlformats.org/officeDocument/2006/relationships/hyperlink" Target="https://aiinthechain.com/2024/10/19/ai-in-autonomous-supply-chain-management-the-future-of-self-learning-systems/" TargetMode="External"/><Relationship Id="rId15" Type="http://schemas.openxmlformats.org/officeDocument/2006/relationships/hyperlink" Target="https://www.weforum.org/stories/2025/03/harnessing-ai-technology-to-build-autonomous-supply-chains/" TargetMode="External"/><Relationship Id="rId16" Type="http://schemas.openxmlformats.org/officeDocument/2006/relationships/hyperlink" Target="https://smart-scm.rantai.dev/docs/chapter-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