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SDS launches generative AI services tailored for secure enterprise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SDS is accelerating its push into the enterprise artificial intelligence (AI) market with the launch of a suite of generative AI-powered agent services starting this September. The company aims to establish a leading presence in the sector by offering tailored AI solutions focused on business and institutional needs, particularly targeting government, public, and financial organisations that require stringent data security.</w:t>
      </w:r>
      <w:r/>
    </w:p>
    <w:p>
      <w:r/>
      <w:r>
        <w:t>At a "Generative AI Media Day" event held at its Jamsil Campus in Seoul, Samsung SDS unveiled its strategic AI product lines, which include the AI platform FabriX, the AI collaborative assistant Brity Copilot, and the work automation solution Brity Automation. These initiatives mark a deliberate move to expand its B2B AI offering, building on groundwork laid since last year. CEO Lee Jun-hee highlighted the transformative role of AI agents, which autonomously perceive situations, make decisions, and act with minimal user input, characterising this shift as a fundamental redistribution of decision-making power within digital workflows. He emphasised Samsung SDS’s readiness to lead in this space, citing its proactive market pioneering and focus on secure, AI-driven digital transformation for government and public sectors.</w:t>
      </w:r>
      <w:r/>
    </w:p>
    <w:p>
      <w:r/>
      <w:r>
        <w:t>Central to this expansion is the generative AI platform FabriX, which Samsung SDS has evolved into a comprehensive AI agent platform for enterprises. FabriX integrates large language models with core internal systems and robust security protocols, making it suitable for sectors where data privacy is critical, such as finance and public administration. Notably, clients restricted from using public cloud services can deploy FabriX via a dedicated public-private cooperative cloud. The platform’s capabilities include a high-performance code conversion agent that reportedly achieves a 98.8% automation rate, cutting development costs by 68% compared with manual coding. Serving over 70 corporate clients and 130,000 users already, FabriX will be enhanced in the second half of the year with new features like the Model Context Protocol, designed to enable AI models to respond with greater precision and adaptability.</w:t>
      </w:r>
      <w:r/>
    </w:p>
    <w:p>
      <w:r/>
      <w:r>
        <w:t>Complementing FabriX, Samsung SDS will officially launch Brity Copilot's collaborative AI assistant, which offers five distinct personal agents to support everyday work tasks. These include real-time interpreting across 17 languages, automated briefing on key schedules, curated knowledge recommendations, voice-command capabilities for mobile tasks, and automated responses to repetitive enquiries. The solution aims to break down language barriers and streamline essential workflows, thus boosting practical productivity in the workplace. This focus on user-oriented design underscores Samsung SDS’s strategic goal of enabling employees to concentrate on high-value tasks by delegating routine functions to AI.</w:t>
      </w:r>
      <w:r/>
    </w:p>
    <w:p>
      <w:r/>
      <w:r>
        <w:t>Brity Automation will also be upgraded with an ‘Agentic Bot’ in October, which allows users to design automation processes using natural language instructions alone. This innovation promises autonomous error handling and aims to deliver more than double the processing performance of existing robotic process automation (RPA) tools, further accelerating workflow efficiency.</w:t>
      </w:r>
      <w:r/>
    </w:p>
    <w:p>
      <w:r/>
      <w:r>
        <w:t>Samsung SDS is adopting a differentiated pricing strategy to support its enterprise customers, especially those prioritising security. Instead of a flat-rate fee model like some competitors, the company will charge based on active user counts, with fees estimated at around 70% of rival offerings. Additionally, they will offer private SaaS environments hosted within internal networks, catering to organisations with stringent security and compliance demands.</w:t>
      </w:r>
      <w:r/>
    </w:p>
    <w:p>
      <w:r/>
      <w:r>
        <w:t>Samsung SDS’s AI platform FabriX is designed to help enterprises integrate generative AI smoothly into existing business systems and workflows. It supports secure chat services powered by Samsung’s proprietary large language model and enables custom AI agents tailored to specific business functions. The platform also features modules for managing different language models, orchestrating AI tasks, and connecting with legacy databases, reflecting an enterprise-grade infrastructure prioritising operational efficiency and data safety.</w:t>
      </w:r>
      <w:r/>
    </w:p>
    <w:p>
      <w:r/>
      <w:r>
        <w:t>Meanwhile, Brity Copilot focuses on enhancing workplace collaboration. It integrates with common office tools such as email, messaging, and meeting software, providing real-time voice recognition, live captions, translations, and automated meeting minutes. These features are built with robust security controls, including keyword filtering and data access management, to safeguard sensitive corporate information.</w:t>
      </w:r>
      <w:r/>
    </w:p>
    <w:p>
      <w:r/>
      <w:r>
        <w:t>Independent evaluations have shown that Samsung SDS’s AI solutions can significantly boost corporate productivity. Internal assessments indicate that Brity Copilot can increase development speed by 30%, cut business documentation time by 75%, and automate 60% more customer request handling. FabriX acts as a centralised knowledge hub that facilitates easier sharing, searching, and utilisation of company data, benefiting from integrations with advanced large language models including OpenAI's ChatGPT and local variants like Naver's HyperClova X.</w:t>
      </w:r>
      <w:r/>
    </w:p>
    <w:p>
      <w:r/>
      <w:r>
        <w:t>In summary, Samsung SDS is positioning itself as a comprehensive provider of enterprise generative AI solutions. By focusing on secure, scalable AI platforms and practical productivity tools, the company aims to meet the nuanced needs of sectors with heightened security and compliance requirements. Its upcoming launches and ongoing enhancements underscore a commitment to transforming corporate workflows through autonomous AI agents, promising both efficiency gains and cost reductions for its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https://www.edaily.co.kr/News/Read?newsId=04040966642205656&amp;mediaCodeNo=257&amp;OutLnkChk=Y</w:t>
        </w:r>
      </w:hyperlink>
      <w:r>
        <w:t xml:space="preserve"> - Please view link - unable to able to access data</w:t>
      </w:r>
      <w:r/>
    </w:p>
    <w:p>
      <w:pPr>
        <w:pStyle w:val="ListNumber"/>
        <w:spacing w:line="240" w:lineRule="auto"/>
        <w:ind w:left="720"/>
      </w:pPr>
      <w:r/>
      <w:hyperlink r:id="rId11">
        <w:r>
          <w:rPr>
            <w:color w:val="0000EE"/>
            <w:u w:val="single"/>
          </w:rPr>
          <w:t>https://www.samsungsds.com/en/ai-fabrix/fabrix.html</w:t>
        </w:r>
      </w:hyperlink>
      <w:r>
        <w:t xml:space="preserve"> - Samsung SDS's FabriX is a generative AI services platform designed to revolutionise business processes. It enables enterprises to integrate generative AI into their systems, enhancing work efficiency and productivity. FabriX offers scalable solutions tailored to business environments, allowing for accurate task resolution through natural language and transforming workflows to improve productivity and efficiency. The platform provides a secure chat service powered by Samsung's proprietary AI model, Samsung LLM, and facilitates the creation of custom AI agents tailored to specific tasks, departments, or roles.</w:t>
      </w:r>
      <w:r/>
    </w:p>
    <w:p>
      <w:pPr>
        <w:pStyle w:val="ListNumber"/>
        <w:spacing w:line="240" w:lineRule="auto"/>
        <w:ind w:left="720"/>
      </w:pPr>
      <w:r/>
      <w:hyperlink r:id="rId12">
        <w:r>
          <w:rPr>
            <w:color w:val="0000EE"/>
            <w:u w:val="single"/>
          </w:rPr>
          <w:t>https://www.samsungsds.com/en/news/sds-genai-mediaday.html</w:t>
        </w:r>
      </w:hyperlink>
      <w:r>
        <w:t xml:space="preserve"> - On May 2, 2024, Samsung SDS unveiled its generative AI services, FabriX and Brity Copilot, aiming to drive hyperautomation in corporate business. FabriX is a cloud-based platform that links generative AI with corporate IT resources, including data, knowledge assets, and business systems, allowing employees to share and utilise these resources effectively. Brity Copilot applies generative AI to common business processes such as email, messaging, meetings, and document management, enhancing efficiency and productivity. Both services are designed with a focus on security, offering private cloud environments and ensuring safe data processing through the Samsung Cloud Platform.</w:t>
      </w:r>
      <w:r/>
    </w:p>
    <w:p>
      <w:pPr>
        <w:pStyle w:val="ListNumber"/>
        <w:spacing w:line="240" w:lineRule="auto"/>
        <w:ind w:left="720"/>
      </w:pPr>
      <w:r/>
      <w:hyperlink r:id="rId13">
        <w:r>
          <w:rPr>
            <w:color w:val="0000EE"/>
            <w:u w:val="single"/>
          </w:rPr>
          <w:t>https://www.samsungsds.com/us/copilot/brity-copilot.html</w:t>
        </w:r>
      </w:hyperlink>
      <w:r>
        <w:t xml:space="preserve"> - Brity Copilot is a generative AI-based collaboration solution developed by Samsung SDS to transform workplace productivity. It integrates seamlessly with email, messenger, meeting, and office tools, providing real-time captions, translations, and meeting minutes. The solution offers accurate voice recognition, live captions, and meeting minutes, enhancing communication and collaboration within organisations. Brity Copilot also ensures robust security features, including keyword filtering and data access management, to protect internal information. It is available as part of the Brity Works paid plan, with pricing varying depending on company size and service adoption scope.</w:t>
      </w:r>
      <w:r/>
    </w:p>
    <w:p>
      <w:pPr>
        <w:pStyle w:val="ListNumber"/>
        <w:spacing w:line="240" w:lineRule="auto"/>
        <w:ind w:left="720"/>
      </w:pPr>
      <w:r/>
      <w:hyperlink r:id="rId14">
        <w:r>
          <w:rPr>
            <w:color w:val="0000EE"/>
            <w:u w:val="single"/>
          </w:rPr>
          <w:t>https://www.samsungsds.com/eu/ai-fabrix/fabrix.html</w:t>
        </w:r>
      </w:hyperlink>
      <w:r>
        <w:t xml:space="preserve"> - FabriX by Samsung SDS is an artificial intelligence service platform that enables the rapid and convenient application of generative AI to enterprise work systems. It facilitates seamless connection between internal and external resources and business processes, allowing for smooth sharing of data and information within the company. FabriX is designed to enhance employee productivity by integrating generative AI into corporate systems, improving work efficiency and productivity. The platform offers features such as a Chat Portal, Assistant Portal, and a Platform (PaaS) that supports the development and use of various use cases.</w:t>
      </w:r>
      <w:r/>
    </w:p>
    <w:p>
      <w:pPr>
        <w:pStyle w:val="ListNumber"/>
        <w:spacing w:line="240" w:lineRule="auto"/>
        <w:ind w:left="720"/>
      </w:pPr>
      <w:r/>
      <w:hyperlink r:id="rId15">
        <w:r>
          <w:rPr>
            <w:color w:val="0000EE"/>
            <w:u w:val="single"/>
          </w:rPr>
          <w:t>https://www.samsungsds.com/us/blog/enterprise-readiness-for-generative-ai-part1.html</w:t>
        </w:r>
      </w:hyperlink>
      <w:r>
        <w:t xml:space="preserve"> - Samsung SDS's FabriX is a platform that leverages enterprise-specific generative AI models to utilise various internal and external knowledge resources and integrate them with internal business systems. It comprises a Chat Portal and Assistant Portal for users and a Platform (PaaS) that supports the development and use of various use cases. The Platform (PaaS) area plays a crucial role in implementing generative AI services for enterprises, consisting of various modules such as LLMOps, RAG, Filter, Orchestrator, and Security, which include functions like selecting different LLMs, vectorisation for document-based responses, and connecting to legacy databases.</w:t>
      </w:r>
      <w:r/>
    </w:p>
    <w:p>
      <w:pPr>
        <w:pStyle w:val="ListNumber"/>
        <w:spacing w:line="240" w:lineRule="auto"/>
        <w:ind w:left="720"/>
      </w:pPr>
      <w:r/>
      <w:hyperlink r:id="rId16">
        <w:r>
          <w:rPr>
            <w:color w:val="0000EE"/>
            <w:u w:val="single"/>
          </w:rPr>
          <w:t>https://www.shortfi.com/samsung-sds-advances-corporate-productivity-with-generative-ai-services-brity-copilot-and-fabrix</w:t>
        </w:r>
      </w:hyperlink>
      <w:r>
        <w:t xml:space="preserve"> - Samsung SDS's Brity Copilot and FabriX are generative AI services designed to enhance corporate productivity. In-house tests reveal that Brity Copilot improves development speed by 30% and doubles the performance of the verification process. It has also reduced the time required for business documentation by 75% and increased customer request automation by 60%. FabriX serves as a repository for IT resources, enabling workers to effortlessly compile, share, and search for company data. It integrates seamlessly with large language models like OpenAI's ChatGPT and Naver's HyperClova X, allowing for an accelerated adoption of generative AI in corporate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aily.co.kr/News/Read?newsId=04040966642205656&amp;mediaCodeNo=257&amp;OutLnkChk=Y" TargetMode="External"/><Relationship Id="rId11" Type="http://schemas.openxmlformats.org/officeDocument/2006/relationships/hyperlink" Target="https://www.samsungsds.com/en/ai-fabrix/fabrix.html" TargetMode="External"/><Relationship Id="rId12" Type="http://schemas.openxmlformats.org/officeDocument/2006/relationships/hyperlink" Target="https://www.samsungsds.com/en/news/sds-genai-mediaday.html" TargetMode="External"/><Relationship Id="rId13" Type="http://schemas.openxmlformats.org/officeDocument/2006/relationships/hyperlink" Target="https://www.samsungsds.com/us/copilot/brity-copilot.html" TargetMode="External"/><Relationship Id="rId14" Type="http://schemas.openxmlformats.org/officeDocument/2006/relationships/hyperlink" Target="https://www.samsungsds.com/eu/ai-fabrix/fabrix.html" TargetMode="External"/><Relationship Id="rId15" Type="http://schemas.openxmlformats.org/officeDocument/2006/relationships/hyperlink" Target="https://www.samsungsds.com/us/blog/enterprise-readiness-for-generative-ai-part1.html" TargetMode="External"/><Relationship Id="rId16" Type="http://schemas.openxmlformats.org/officeDocument/2006/relationships/hyperlink" Target="https://www.shortfi.com/samsung-sds-advances-corporate-productivity-with-generative-ai-services-brity-copilot-and-fabr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