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launches JAI to transform procurement with human-guided AI orchestration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unveiled a significant advancement in enterprise procurement technology with the launch of JAI, an intelligent human-guided AI orchestrator embedded within its JAGGAER One platform. Moving beyond a conventional assistant, JAI—pronounced “Jay”—is designed as an insightful partner for procurement teams, revolutionising how users engage, decide, and deliver outcomes across the source-to-pay journey.</w:t>
      </w:r>
      <w:r/>
    </w:p>
    <w:p>
      <w:r/>
      <w:r>
        <w:t>JAI builds on the foundation of JAGGAER Assist, offering enhanced conversational chatbot capabilities powered by large language models (LLMs). Its functionalities include advanced Q&amp;A interaction, purchase order invoice anomaly detection, and generative AI drafting and summarisation. This orchestration equips users with intuitive, efficient, and contextually aware navigation and task initiation, such as creating requests for proposals (RFPs) and supplier evaluations, all supported by a critical "Human in the Loop" element to maintain oversight and control.</w:t>
      </w:r>
      <w:r/>
    </w:p>
    <w:p>
      <w:r/>
      <w:r>
        <w:t>The rollout of JAI is staged for ongoing evolution. Currently available is JAI Assist, which focuses on conversational assistance and contextual coaching to streamline procurement workflows. The near future will see the introduction of JAI Copilot, which offers advanced real-time guidance by identifying anomalies and suggesting actions across sourcing, contracting, and supplier management. This phase promises to save procurement teams hours of analytical work. Further ahead, JAI Autopilot will emerge as a no-code/low-code platform enabling autonomous management of complex procurement processes, empowering strategic decision-making with minimal manual intervention.</w:t>
      </w:r>
      <w:r/>
    </w:p>
    <w:p>
      <w:r/>
      <w:r>
        <w:t>This layered progression reflects JAGGAER’s vision of transforming procurement into an intelligent, adaptive system—a platform that learns and improves with each decision. Unlike previous AI agents primarily executing discrete tasks like purchase order matching or supplier outreach independently, JAI operates as a trusted digital advisor that orchestrates these tasks collaboratively in copilot mode alongside human users, driving towards broader business objectives.</w:t>
      </w:r>
      <w:r/>
    </w:p>
    <w:p>
      <w:r/>
      <w:r>
        <w:t>JAGGAER’s ambitious AI roadmap positions JAI as a foundation for autonomous procurement workflows capable of executing both adaptive and deterministic processes, with users serving as high-level supervisors. This approach aims to scale expertise and accelerate outcomes, introducing a new era of value for customers by integrating AI seamlessly into procurement’s strategic and operational layers.</w:t>
      </w:r>
      <w:r/>
    </w:p>
    <w:p>
      <w:r/>
      <w:r>
        <w:t>The company highlights that JAI will soon support fully orchestrated intelligent features, including forecasting, spend management, cash flow oversight, contract management, and RFx automation—all integrated into a unified, conversational interaction that is outcome-driven. This development aligns with JAGGAER’s broader Embedded Intelligence and AI solutions, which include advanced analytics and predictive insights designed to inform smarter decision-making across procurement’s lifecycle.</w:t>
      </w:r>
      <w:r/>
    </w:p>
    <w:p>
      <w:r/>
      <w:r>
        <w:t>JAGGAER’s commitment to AI innovation is further underscored by its sustained investment in cutting-edge technologies such as generative AI and agentic AI and its dedication to enhancing time-to-value and sustainability outcomes. With over 30 years of expertise and a proven track record in serving large enterprises across industries, JAGGAER’s AI-powered JAGGAER One platform is positioned at the nexus of procurement, finance, and supply chain, enhancing collaboration and operational efficiency.</w:t>
      </w:r>
      <w:r/>
    </w:p>
    <w:p>
      <w:r/>
      <w:r>
        <w:t>The company invites customers and partners to join its Early Access programme, fostering co-innovation and shared development as JAI matures into a transformative procurement intelligence foundation. Jon Lawrence, Chief Product Officer at JAGGAER, emphasises that this initiative is not merely about adding AI to procurement but about fundamentally transforming procurement into an intelligent system that continuously advances in capability and value.</w:t>
      </w:r>
      <w:r/>
    </w:p>
    <w:p>
      <w:r/>
      <w:r>
        <w:t>In summary, JAGGAER’s introduction of JAI marks a bold leap forward in procurement transformation, blending AI orchestration with human insight to redefine efficiency, decision-making, and strategic impact in enterprise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https://www.tahawultech.com/news/today-were-not-launching-a-feature-were-activating-the-intelligence-foundation-for-our-future-jon-lawrence-jaggaer/</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https://www.jaggaer.com/press-release/jai-first-intelligent-ai-copilot-for-procurement-transformation</w:t>
        </w:r>
      </w:hyperlink>
      <w:r>
        <w:t xml:space="preserve"> - JAGGAER has introduced JAI, an intelligent human-guided AI orchestrator designed to revolutionise enterprise procurement. JAI, pronounced 'Jay', is embedded within the JAGGAER One platform and evolves from JAGGAER Assist. It offers features such as Q&amp;A capabilities, purchase order invoice anomaly detection, and generative AI drafting and summarisation. JAI aims to provide intuitive and efficient end-user experiences across the platform, with a significant emphasis on human involvement. Customers can begin using JAI Assist immediately, which streamlines procurement by answering questions, guiding navigation, and initiating tasks like RFP creation and supplier evaluation. Looking ahead, JAI Copilot will offer advanced contextual support, identifying outliers and suggesting actions, with real-time guidance across sourcing, contracting, and supplier management, thereby saving hours of analysis. This will be followed by JAI Autopilot, a no-code/low-code agentic platform for autonomously managing complex procurement workflows to elevate strategic decision-making. This evolution offers JAGGAER customers speed and scale they can trust.</w:t>
      </w:r>
      <w:r/>
    </w:p>
    <w:p>
      <w:pPr>
        <w:pStyle w:val="ListNumber"/>
        <w:spacing w:line="240" w:lineRule="auto"/>
        <w:ind w:left="720"/>
      </w:pPr>
      <w:r/>
      <w:hyperlink r:id="rId12">
        <w:r>
          <w:rPr>
            <w:color w:val="0000EE"/>
            <w:u w:val="single"/>
          </w:rPr>
          <w:t>https://www.jaggaer.com/solutions/jai</w:t>
        </w:r>
      </w:hyperlink>
      <w:r>
        <w:t xml:space="preserve"> - JAI (pronounced 'Jay') is an intelligent AI platform developed by JAGGAER to transform the Source-to-Pay journey. It acts as an intelligent, proactive partner for faster decisions, automated workflows, and proactive recommendations. JAI is designed to adapt and evolve as procurement processes mature, offering features such as answering questions, guiding navigation, and handling tasks like starting RFPs, evaluating suppliers, and creating contracts. In the near future, JAI Copilot will provide real-time guidance across sourcing, contracting, and supplier management, while JAI Autopilot will autonomously manage complex procurement workflows, allowing teams to focus on strategy. Built for the present and designed for the autonomous future, JAI aims to revolutionise how users engage, decide, and deliver outcomes in procurement.</w:t>
      </w:r>
      <w:r/>
    </w:p>
    <w:p>
      <w:pPr>
        <w:pStyle w:val="ListNumber"/>
        <w:spacing w:line="240" w:lineRule="auto"/>
        <w:ind w:left="720"/>
      </w:pPr>
      <w:r/>
      <w:hyperlink r:id="rId13">
        <w:r>
          <w:rPr>
            <w:color w:val="0000EE"/>
            <w:u w:val="single"/>
          </w:rPr>
          <w:t>https://www.jaggaer.com/solutions/intelligence</w:t>
        </w:r>
      </w:hyperlink>
      <w:r>
        <w:t xml:space="preserve"> - JAGGAER's Embedded Intelligence &amp; AI solutions empower procurement teams with embedded analytics, contextual insights, and intelligent recommendations that support day-to-day and strategic decision-making. These solutions include JAGGAER Assist, which enhances user productivity with AI-powered, voice-enabled support, and JAGGAER Advise, which uses machine learning and analytics to surface predictive insights and intelligent recommendations across the Source-to-Pay lifecycle. The capabilities aim to drive smarter, faster decisions across the procurement journey by providing in-app guidance, intelligent advice, and embedded analytics.</w:t>
      </w:r>
      <w:r/>
    </w:p>
    <w:p>
      <w:pPr>
        <w:pStyle w:val="ListNumber"/>
        <w:spacing w:line="240" w:lineRule="auto"/>
        <w:ind w:left="720"/>
      </w:pPr>
      <w:r/>
      <w:hyperlink r:id="rId14">
        <w:r>
          <w:rPr>
            <w:color w:val="0000EE"/>
            <w:u w:val="single"/>
          </w:rPr>
          <w:t>https://www.jaggaer.com/press-release/jaggaer-advances-procurements-biggest-priorities-and-business-impact-with-more-ai-driven-features-and-hyper-automation</w:t>
        </w:r>
      </w:hyperlink>
      <w:r>
        <w:t xml:space="preserve"> - JAGGAER has announced the 24.3 version of its JAGGAER One platform, expanding ten years of AI-enabled solution capabilities. This release enables users to work faster and leverage strategic insights to increase profitability, cut costs, reduce supplier risk, drive competitive advantage and innovation, and actively support evolving business needs. JAGGAER continues to expand on its mission to create a hyper-automated, conversational, and collaborative procurement platform that enhances human decision-making and accelerates business outcomes. JAGGAER One sits at the intersection of procurement, finance, and supply chain and transforms how these teams work together with embedded intelligence.</w:t>
      </w:r>
      <w:r/>
    </w:p>
    <w:p>
      <w:pPr>
        <w:pStyle w:val="ListNumber"/>
        <w:spacing w:line="240" w:lineRule="auto"/>
        <w:ind w:left="720"/>
      </w:pPr>
      <w:r/>
      <w:hyperlink r:id="rId15">
        <w:r>
          <w:rPr>
            <w:color w:val="0000EE"/>
            <w:u w:val="single"/>
          </w:rPr>
          <w:t>https://www.jaggaer.com/blog/jaggaer-expands-investment-in-ai-innovation-development-and-product-excellence</w:t>
        </w:r>
      </w:hyperlink>
      <w:r>
        <w:t xml:space="preserve"> - JAGGAER is increasing its investments in cutting-edge technologies, research, and development, focusing on artificial intelligence (GenAI, Agentic AI), financial time-to-value, and sustainability. With 30 years of experience, customer satisfaction, and analyst validation, JAGGAER continues its innovation-driven investment approach across people, process, and technology. JAGGAER One, its AI-powered source-to-pay platform, is transforming how businesses manage their spending, serving large enterprises across multiple industries and leveraging next-generation AI capabilities to enhance decision-making, optimise workflows, and drive operational efficiency.</w:t>
      </w:r>
      <w:r/>
    </w:p>
    <w:p>
      <w:pPr>
        <w:pStyle w:val="ListNumber"/>
        <w:spacing w:line="240" w:lineRule="auto"/>
        <w:ind w:left="720"/>
      </w:pPr>
      <w:r/>
      <w:hyperlink r:id="rId16">
        <w:r>
          <w:rPr>
            <w:color w:val="0000EE"/>
            <w:u w:val="single"/>
          </w:rPr>
          <w:t>https://www.jaggaer.com/blog/artificial-intelligence-improve-decisions-procurement</w:t>
        </w:r>
      </w:hyperlink>
      <w:r>
        <w:t xml:space="preserve"> - JAGGAER has developed a closed-loop machine learning system called the JAGGAER Digital Assistant, which relies on machine learning for continuous improvement. This system integrates JAGGAER, ERP, and third-party data into a central data layer, providing real-time support for decisions, recommendations, and actions. The architecture includes a Recommendation Engine, Workflow Engine, and Artificial Intelligence Engine, enabling the system to recognise actions based on past decisions and make recommendations for similar actions, thereby enhancing procurement processes through intelligent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news/today-were-not-launching-a-feature-were-activating-the-intelligence-foundation-for-our-future-jon-lawrence-jaggaer/" TargetMode="External"/><Relationship Id="rId11" Type="http://schemas.openxmlformats.org/officeDocument/2006/relationships/hyperlink" Target="https://www.jaggaer.com/press-release/jai-first-intelligent-ai-copilot-for-procurement-transformation" TargetMode="External"/><Relationship Id="rId12" Type="http://schemas.openxmlformats.org/officeDocument/2006/relationships/hyperlink" Target="https://www.jaggaer.com/solutions/jai" TargetMode="External"/><Relationship Id="rId13" Type="http://schemas.openxmlformats.org/officeDocument/2006/relationships/hyperlink" Target="https://www.jaggaer.com/solutions/intelligence" TargetMode="External"/><Relationship Id="rId14" Type="http://schemas.openxmlformats.org/officeDocument/2006/relationships/hyperlink" Target="https://www.jaggaer.com/press-release/jaggaer-advances-procurements-biggest-priorities-and-business-impact-with-more-ai-driven-features-and-hyper-automation" TargetMode="External"/><Relationship Id="rId15" Type="http://schemas.openxmlformats.org/officeDocument/2006/relationships/hyperlink" Target="https://www.jaggaer.com/blog/jaggaer-expands-investment-in-ai-innovation-development-and-product-excellence" TargetMode="External"/><Relationship Id="rId16" Type="http://schemas.openxmlformats.org/officeDocument/2006/relationships/hyperlink" Target="https://www.jaggaer.com/blog/artificial-intelligence-improve-decisions-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