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reshapes supply chains with autonomous, self-optimising networks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chains today are navigating unprecedented challenges. Global instability, fluctuating demand, port congestions, and supplier risks have outpaced traditional, linear supply chain management models, exposing the limitations of static processes. In response, businesses are increasingly embracing a transformative technology: agentic artificial intelligence (AI). Unlike conventional AI systems, which function in a reactive and task-specific manner, agentic AI introduces a new paradigm characterised by autonomy, proactivity, and real-time adaptability—essentially building self-healing, self-optimising supply chain networks capable of withstanding shocks and scaling operations faster.</w:t>
      </w:r>
      <w:r/>
    </w:p>
    <w:p>
      <w:r/>
      <w:r>
        <w:t>Agentic AI consists of intelligent agents that do not merely follow preset rules but understand overarching goals, break them down into actionable sub-tasks, make autonomous decisions, learn from outcomes, and actively collaborate with other agents. This capacity for continuous, adaptive decision-making makes agentic AI particularly suited to the intricacies of global supply chains, which now operate as interconnected networks rather than isolated linear systems. From procurement and logistics to demand planning and supplier risk management, these agents continuously monitor evolving conditions, communicate across functions, and take corrective actions independently, reducing the reliance on human intervention.</w:t>
      </w:r>
      <w:r/>
    </w:p>
    <w:p>
      <w:r/>
      <w:r>
        <w:t>The business case for agentic AI in supply chains is compelling. Industry research reveals that 68% of supply chain executives see AI as critical for future operations, with over half already piloting autonomous agents. Key advantages include self-healing capabilities that allow supply chains to quickly detect disruptions—such as port delays, raw material shortages, or labour strikes—and dynamically reroute shipments or adjust schedules. For instance, an agent might automatically notify production managers when parts are delayed, source alternatives from other warehouses, and recalibrate delivery routes instantly. Recent surveys indicate that organisations employing AI-enabled logistics systems report a 40% reduction in downtime, underscoring the technology’s real-world impact.</w:t>
      </w:r>
      <w:r/>
    </w:p>
    <w:p>
      <w:r/>
      <w:r>
        <w:t>Moreover, agentic AI is goal-driven and proactive, optimising supply chain outcomes by continuously balancing priorities like cost minimisation and on-time delivery. These agents leverage live data streams from IoT sensors, ERP systems, transport management platforms, and supplier networks to respond immediately to exceptions and opportunities without awaiting human analysis. Analysts at Gartner highlight that companies integrating real-time agentic AI for supply chain management experience 25% faster exception handling and a 22% improvement in order accuracy.</w:t>
      </w:r>
      <w:r/>
    </w:p>
    <w:p>
      <w:r/>
      <w:r>
        <w:t>Collaborative intelligence is another defining feature, with multiple AI agents working synergistically. Demand forecasting agents can predict surges, procurement agents may pre-order stock accordingly, and logistics agents secure timely transport, ensuring a seamless orchestration of interconnected activities that traditional siloed systems cannot achieve. Practical applications span inventory rebalancing, autonomous freight routing, supplier risk monitoring, smart factory coordination, and contract compliance validation. Studies from McKinsey show that AI-driven inventory optimisation can improve accuracy by up to 30% and reduce stockouts by half, while pilots by logistics giants like DHL have demonstrated last-mile delivery time reductions of 15%.</w:t>
      </w:r>
      <w:r/>
    </w:p>
    <w:p>
      <w:r/>
      <w:r>
        <w:t>The accelerating adoption of agentic AI is reflected in broader industry trends. Seventy-two percent of supply chain leaders cite a lack of agility as a critical challenge, prompting 96% of executives to plan increased AI use in planning and execution. Companies integrating intelligent automation report substantial benefits including 20% logistics cost reductions, 30-40% fewer stockouts, and a 35% faster time-to-market. A 2024 study found that firms deploying agentic AI outperform competitors by more than double in operational resilience—a vital edge amidst ongoing global disruptions.</w:t>
      </w:r>
      <w:r/>
    </w:p>
    <w:p>
      <w:r/>
      <w:r>
        <w:t>However, the path to widespread agentic AI integration is not without obstacles. Effective deployment demands high-quality, real-time data from diverse and often legacy systems, requiring robust integration capabilities. Autonomous decision-making must comply with governance and regulatory frameworks, ensuring alignment with corporate policies. The role of human workers evolves; rather than replacing professionals, agentic AI shifts them towards strategic oversight and management of AI systems. This transition introduces a notable skills gap, with 46% of executives identifying talent shortages as a major barrier. Companies must invest in workforce reskilling and digital fluency development to harness AI’s full potential.</w:t>
      </w:r>
      <w:r/>
    </w:p>
    <w:p>
      <w:r/>
      <w:r>
        <w:t>Real-world case studies affirm the transformative potential of agentic AI. For example, Flexport employs AI for freight optimisation while Amazon explores autonomous supply chain recovery through its Project Kuiper. Robotics in Ocado’s warehouses, autonomous procurement by Coupa, and AI-enabled forecasting at Blue Yonder illustrate diverse applications across the industry. Maersk is pioneering autonomous container ships, showcasing AI’s reach even into maritime logistics.</w:t>
      </w:r>
      <w:r/>
    </w:p>
    <w:p>
      <w:r/>
      <w:r>
        <w:t>In addition to operational efficiency, agentic AI enhances supply chain resilience by offering predictive risk assessment, advanced demand forecasting, dynamic freight routing, and smart warehouse automation. These capabilities enable organisations to move from crisis response to proactive resilience, adapting continuously to geopolitical disruptions, shifting customer demands, sustainability pressures, and labour market challenges.</w:t>
      </w:r>
      <w:r/>
    </w:p>
    <w:p>
      <w:r/>
      <w:r>
        <w:t>In logistics, agentic AI revolutionises activity orchestration through contextual decision-making and enhanced collaboration between automated systems and human teams. Use cases such as dynamic route optimisation, load planning, real-time pricing, intelligent customer engagement, and predictive shipment tracking lead to more responsive, agile operations—addressing demands for precision and speed in increasingly competitive markets.</w:t>
      </w:r>
      <w:r/>
    </w:p>
    <w:p>
      <w:r/>
      <w:r>
        <w:t>As agentic AI continues to mature, its integration into supply chains signals the next evolution in autonomous, intelligent logistics. By converting complexity and uncertainty into operational agility and resilience, agentic AI positions businesses not only to survive disruption but to thrive in an unpredictable global landscape. The challenge lies in navigating data, governance, talent, and technology integration, yet the payoffs—quantified in cost savings, efficiency gains, and enhanced reliability—make this embrace of agentic AI a strategic imperative for modern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https://www.xcubelabs.com/blog/agentic-ai-in-supply-chain-building-self%E2%80%91healing-autonomous-networks/</w:t>
        </w:r>
      </w:hyperlink>
      <w:r>
        <w:t xml:space="preserve"> - Please view link - unable to able to access data</w:t>
      </w:r>
      <w:r/>
    </w:p>
    <w:p>
      <w:pPr>
        <w:pStyle w:val="ListNumber"/>
        <w:spacing w:line="240" w:lineRule="auto"/>
        <w:ind w:left="720"/>
      </w:pPr>
      <w:r/>
      <w:hyperlink r:id="rId11">
        <w:r>
          <w:rPr>
            <w:color w:val="0000EE"/>
            <w:u w:val="single"/>
          </w:rPr>
          <w:t>https://www.ey.com/en_us/insights/supply-chain/revolutionizing-global-supply-chains-with-agentic-ai</w:t>
        </w:r>
      </w:hyperlink>
      <w:r>
        <w:t xml:space="preserve"> - This article discusses how agentic AI is transforming global supply chains by enabling autonomous decision-making and task execution. It highlights the benefits of agentic AI, such as proactive inventory management, enhanced resilience, and improved efficiency. The piece also outlines key applications of agentic AI in supply chain operations, including demand forecasting, logistics optimization, inventory management, predictive maintenance, and supply chain resilience. The article emphasizes the importance of building a solid foundation for implementing agentic AI, integrating robust data architecture, sound management practices, and continuous reskilling of team members to maximize the technology's potential.</w:t>
      </w:r>
      <w:r/>
    </w:p>
    <w:p>
      <w:pPr>
        <w:pStyle w:val="ListNumber"/>
        <w:spacing w:line="240" w:lineRule="auto"/>
        <w:ind w:left="720"/>
      </w:pPr>
      <w:r/>
      <w:hyperlink r:id="rId12">
        <w:r>
          <w:rPr>
            <w:color w:val="0000EE"/>
            <w:u w:val="single"/>
          </w:rPr>
          <w:t>https://hashedanalytic.com/from-chaos-to-control-how-agentic-ai-is-reinventing-supply-chains/</w:t>
        </w:r>
      </w:hyperlink>
      <w:r>
        <w:t xml:space="preserve"> - This article explores the transformative applications of agentic AI in supply chain management. It outlines several impactful applications, including advanced demand prediction and stock management, optimized transportation and delivery routing, supplier coordination and performance tracking, predictive risk assessment and prevention, and intelligent warehouse automation and space utilization. The piece provides examples of how AI-powered systems generate precise demand forecasts, refine logistics planning, oversee supplier reliability, foresee potential threats, and enhance warehouse efficiency through automation. It underscores the role of agentic AI in improving precision, automation, and strategic decision-making within supply chains.</w:t>
      </w:r>
      <w:r/>
    </w:p>
    <w:p>
      <w:pPr>
        <w:pStyle w:val="ListNumber"/>
        <w:spacing w:line="240" w:lineRule="auto"/>
        <w:ind w:left="720"/>
      </w:pPr>
      <w:r/>
      <w:hyperlink r:id="rId13">
        <w:r>
          <w:rPr>
            <w:color w:val="0000EE"/>
            <w:u w:val="single"/>
          </w:rPr>
          <w:t>https://kanerika.com/blogs/agentic-ai-in-supply-chain/</w:t>
        </w:r>
      </w:hyperlink>
      <w:r>
        <w:t xml:space="preserve"> - This article presents real-world examples and use cases of agentic AI in supply chain operations. It highlights six compelling examples demonstrating the practical impact of these technologies: Flexport's AI-driven freight optimization, Amazon's Project Kuiper for autonomous supply chain recovery, Ocado's robotic warehouse orchestration, Coupa's autonomous procurement intelligence, Blue Yonder's autonomous forecasting and inventory management, and Maersk's autonomous container ships. Each example illustrates how agentic AI systems autonomously make decisions, take actions, and adapt over time, transforming supply chain operations across multiple industries.</w:t>
      </w:r>
      <w:r/>
    </w:p>
    <w:p>
      <w:pPr>
        <w:pStyle w:val="ListNumber"/>
        <w:spacing w:line="240" w:lineRule="auto"/>
        <w:ind w:left="720"/>
      </w:pPr>
      <w:r/>
      <w:hyperlink r:id="rId14">
        <w:r>
          <w:rPr>
            <w:color w:val="0000EE"/>
            <w:u w:val="single"/>
          </w:rPr>
          <w:t>https://aiinthechain.com/2025/05/25/agentic-ai-the-next-frontier-in-autonomous-supply-chains/</w:t>
        </w:r>
      </w:hyperlink>
      <w:r>
        <w:t xml:space="preserve"> - This article discusses the need for agentic AI in modern supply chains, emphasizing the unprecedented complexity faced by global supply chains due to geopolitical disruptions, shifting demand patterns, sustainability and compliance pressures, and labor shortages. It explains how agentic AI can monitor real-time conditions, recalculate and reassign priorities without waiting for human approval, coordinate with other agents to rebalance inventory, reroute shipments, or adjust forecasts, and learn from experience to improve future performance. The piece outlines key applications of agentic AI in supply chain functions, including autonomous supply planning agents, procurement negotiation bots, warehouse optimization agents, transportation orchestration, and customer service and order management.</w:t>
      </w:r>
      <w:r/>
    </w:p>
    <w:p>
      <w:pPr>
        <w:pStyle w:val="ListNumber"/>
        <w:spacing w:line="240" w:lineRule="auto"/>
        <w:ind w:left="720"/>
      </w:pPr>
      <w:r/>
      <w:hyperlink r:id="rId15">
        <w:r>
          <w:rPr>
            <w:color w:val="0000EE"/>
            <w:u w:val="single"/>
          </w:rPr>
          <w:t>https://www.linkedin.com/pulse/agentic-ai-supply-chain-next-evolution-autonomous-amit-prasad-ogbje</w:t>
        </w:r>
      </w:hyperlink>
      <w:r>
        <w:t xml:space="preserve"> - This article explores the core capabilities of agentic AI supply chain systems, including autonomous decision-making, multi-agent coordination, adaptive learning, and proactive problem-solving. It outlines key applications across supply chain functions, such as demand planning and forecasting, inventory management, procurement and sourcing, and production planning and scheduling. The piece highlights the benefits and value proposition of agentic AI, including 20-40% reduction in operational costs through improved efficiency, real-time responsiveness to changing conditions, continuous optimization without human fatigue, scalable operations without proportional resource increases, and proactive risk mitigation through continuous monitoring. It also discusses key challenges and future evolution of agentic AI in supply chains.</w:t>
      </w:r>
      <w:r/>
    </w:p>
    <w:p>
      <w:pPr>
        <w:pStyle w:val="ListNumber"/>
        <w:spacing w:line="240" w:lineRule="auto"/>
        <w:ind w:left="720"/>
      </w:pPr>
      <w:r/>
      <w:hyperlink r:id="rId16">
        <w:r>
          <w:rPr>
            <w:color w:val="0000EE"/>
            <w:u w:val="single"/>
          </w:rPr>
          <w:t>https://www.xlnctechnologies.com/blog/transforming-supply-chains-with-agentic-ai-and-intelligent-automation</w:t>
        </w:r>
      </w:hyperlink>
      <w:r>
        <w:t xml:space="preserve"> - This article discusses the key benefits of agentic AI in logistics, including real-time orchestration of supply chain activities, contextual decision-making and adaptability, enhanced collaboration with existing automation and human teams, and increased accuracy and speed in logistics operations. It outlines top use cases of agentic AI in logistics automation, such as dynamic route optimization, optimized load planning, real-time spot pricing, intelligent customer engagement, and predictive shipment tracking. The piece emphasizes how agentic AI transforms logistics by addressing high-impact areas where agility and precision are critical, leading to more efficient and responsive supply chain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cubelabs.com/blog/agentic-ai-in-supply-chain-building-self%E2%80%91healing-autonomous-networks/" TargetMode="External"/><Relationship Id="rId11" Type="http://schemas.openxmlformats.org/officeDocument/2006/relationships/hyperlink" Target="https://www.ey.com/en_us/insights/supply-chain/revolutionizing-global-supply-chains-with-agentic-ai" TargetMode="External"/><Relationship Id="rId12" Type="http://schemas.openxmlformats.org/officeDocument/2006/relationships/hyperlink" Target="https://hashedanalytic.com/from-chaos-to-control-how-agentic-ai-is-reinventing-supply-chains/" TargetMode="External"/><Relationship Id="rId13" Type="http://schemas.openxmlformats.org/officeDocument/2006/relationships/hyperlink" Target="https://kanerika.com/blogs/agentic-ai-in-supply-chain/" TargetMode="External"/><Relationship Id="rId14" Type="http://schemas.openxmlformats.org/officeDocument/2006/relationships/hyperlink" Target="https://aiinthechain.com/2025/05/25/agentic-ai-the-next-frontier-in-autonomous-supply-chains/" TargetMode="External"/><Relationship Id="rId15" Type="http://schemas.openxmlformats.org/officeDocument/2006/relationships/hyperlink" Target="https://www.linkedin.com/pulse/agentic-ai-supply-chain-next-evolution-autonomous-amit-prasad-ogbje" TargetMode="External"/><Relationship Id="rId16" Type="http://schemas.openxmlformats.org/officeDocument/2006/relationships/hyperlink" Target="https://www.xlnctechnologies.com/blog/transforming-supply-chains-with-agentic-ai-and-intelligent-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