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Wholesale Group launches Jake AI to transform data analysis and decision-making in wholesale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Wholesale Group is pioneering a significant advancement in the wholesale sector with the launch of Jake AI, an artificial intelligence tool developed in collaboration with tech firm ShopAI. Designed to serve its 255 independent wholesale members and supplier partners, Jake AI aims to revolutionise how data is analysed and utilised across the industry, enabling more effective collaboration, quicker decision-making, and strategic growth planning.</w:t>
      </w:r>
      <w:r/>
    </w:p>
    <w:p>
      <w:r/>
      <w:r>
        <w:t>Jake AI functions as an intelligent interface that can sift through comprehensive trading data spanning the entire Wholesale Group network. By harnessing advanced language models, the tool allows users to engage in natural conversation, asking complex questions in plain English—such as “What’s driving the margin decline in frozen foods this quarter?”—and receiving immediate, data-driven insights that would have previously demanded hours of manual analysis. This innovative approach to business intelligence democratizes access to critical trading data, removing technical barriers that traditionally confined such capabilities to expert analysts.</w:t>
      </w:r>
      <w:r/>
    </w:p>
    <w:p>
      <w:r/>
      <w:r>
        <w:t>The AI’s deep reasoning extends beyond simple queries, offering thorough understanding of sales trends, promotional inefficiencies, and broader market dynamics. This collective intelligence capability is positioned to unlock untapped growth opportunities and streamline the generation of sales proposals, marketing plans, and joint business strategies. According to Tom Gittins, joint managing director of The Wholesale Group, Jake AI represents a fundamental shift in wholesale operations: “The wholesale industry has always been built on relationships, data, and quick decision-making, and with Jake AI, we’re taking this a step forward.” Ilann Hepworth from ShopAI further describes it as fostering “intelligent partnerships” by providing instant, high-level insights to everyone from depot managers to supplier representatives through natural conversations.</w:t>
      </w:r>
      <w:r/>
    </w:p>
    <w:p>
      <w:r/>
      <w:r>
        <w:t>This launch is part of a broader wave of digital transformation within wholesale distribution. Industry data underscores the growing reliance on AI, with reports showing that approximately 78% of wholesale distributors expect AI to significantly reshape their business processes within five years. AI-driven demand forecasting accuracy improvements of up to 85% have been noted, alongside notable reductions in inventory costs and order processing times due to automation. Additionally, many wholesalers are investing in AI-powered tools to refine customer experience and optimise pricing—enabling profit margin improvements and enhanced competitive advantage.</w:t>
      </w:r>
      <w:r/>
    </w:p>
    <w:p>
      <w:r/>
      <w:r>
        <w:t>The Wholesale Group’s adoption of Jake AI thus not only exemplifies the practical application of AI in driving operational efficiency but also signals a strategic commitment to fostering a collaborative, data-informed wholesale ecosystem. By leveraging machine intelligence to transform data into actionable insights, the Group is setting a new benchmark for how wholesalers and suppliers interact and compete in a fast-evolving, data-driven marketplace.</w:t>
      </w:r>
      <w:r/>
    </w:p>
    <w:p>
      <w:r/>
      <w:r>
        <w:t>Meanwhile, ShopAI continues to innovate beyond wholesale-specific applications, having recently unveiled a video conferencing system integrated with real-time multilingual translation and dual AI assistance, further showcasing the firm's expertise in blending AI with communication technology. This broader technological context lends additional credibility to the capabilities underpinning Jake AI.</w:t>
      </w:r>
      <w:r/>
    </w:p>
    <w:p>
      <w:r/>
      <w:r>
        <w:t>Overall, Jake AI’s launch is poised to accelerate the wholesale sector’s digital evolution, empowering members and suppliers alike to identify growth drivers swiftly, maximise sales opportunities, and collaboratively navigate the complexities of a competitive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https://www.asiantrader.biz/wholesale-group-launches-jake-ai-for-data-driven-insights</w:t>
        </w:r>
      </w:hyperlink>
      <w:r>
        <w:t xml:space="preserve"> - Please view link - unable to able to access data</w:t>
      </w:r>
      <w:r/>
    </w:p>
    <w:p>
      <w:pPr>
        <w:pStyle w:val="ListNumber"/>
        <w:spacing w:line="240" w:lineRule="auto"/>
        <w:ind w:left="720"/>
      </w:pPr>
      <w:r/>
      <w:hyperlink r:id="rId10">
        <w:r>
          <w:rPr>
            <w:color w:val="0000EE"/>
            <w:u w:val="single"/>
          </w:rPr>
          <w:t>https://www.asiantrader.biz/wholesale-group-launches-jake-ai-for-data-driven-insights</w:t>
        </w:r>
      </w:hyperlink>
      <w:r>
        <w:t xml:space="preserve"> - The Wholesale Group has introduced Jake AI, an advanced artificial intelligence tool developed in partnership with ShopAI, designed to revolutionise collaboration among its 255 independent wholesale members and supplier partners. Jake AI serves as an intelligent interface, analysing trading data across the entire network to identify growth opportunities and generate sales proposals, marketing plans, and joint business strategies—tasks that previously took hours. Unlike traditional business intelligence tools requiring technical expertise, Jake AI allows users to pose complex questions in plain English and receive immediate, data-driven answers, thereby streamlining decision-making processes.</w:t>
      </w:r>
      <w:r/>
    </w:p>
    <w:p>
      <w:pPr>
        <w:pStyle w:val="ListNumber"/>
        <w:spacing w:line="240" w:lineRule="auto"/>
        <w:ind w:left="720"/>
      </w:pPr>
      <w:r/>
      <w:hyperlink r:id="rId11">
        <w:r>
          <w:rPr>
            <w:color w:val="0000EE"/>
            <w:u w:val="single"/>
          </w:rPr>
          <w:t>https://www.betterwholesaling.com/wholesale-group-using-ai-programme-to-help-bring-supply-chain-together/</w:t>
        </w:r>
      </w:hyperlink>
      <w:r>
        <w:t xml:space="preserve"> - The Wholesale Group is leveraging an AI programme to bridge the gap between suppliers and wholesalers, enabling brands to conduct comprehensive analyses across the entire network. This tool identifies untapped opportunities and generates sales proposals, marketing plans, and joint business plans on demand. Unlike traditional models, Jake AI's capabilities are hyper-focused on specific trading data, delivering the advantages of advanced language models with unprecedented precision in the wholesale industry. Members and suppliers can ask Jake questions like 'What’s driving the margin decline in frozen foods this quarter?' and receive immediate, actionable insights that would previously have taken hours of analysis.</w:t>
      </w:r>
      <w:r/>
    </w:p>
    <w:p>
      <w:pPr>
        <w:pStyle w:val="ListNumber"/>
        <w:spacing w:line="240" w:lineRule="auto"/>
        <w:ind w:left="720"/>
      </w:pPr>
      <w:r/>
      <w:hyperlink r:id="rId12">
        <w:r>
          <w:rPr>
            <w:color w:val="0000EE"/>
            <w:u w:val="single"/>
          </w:rPr>
          <w:t>https://www.thegrocer.co.uk/news/wholesale-group-launches-ai-tech-to-support-members/707219.article</w:t>
        </w:r>
      </w:hyperlink>
      <w:r>
        <w:t xml:space="preserve"> - The Wholesale Group has launched AI technology to assist its 255 independent wholesale members and supplier partners in better competing within the marketplace. This initiative aims to enhance collaboration and efficiency among members and suppliers, providing them with advanced tools to analyse data and plan for growth. The AI technology is designed to support members in making informed decisions and improving their performance in the competitive wholesale sector.</w:t>
      </w:r>
      <w:r/>
    </w:p>
    <w:p>
      <w:pPr>
        <w:pStyle w:val="ListNumber"/>
        <w:spacing w:line="240" w:lineRule="auto"/>
        <w:ind w:left="720"/>
      </w:pPr>
      <w:r/>
      <w:hyperlink r:id="rId13">
        <w:r>
          <w:rPr>
            <w:color w:val="0000EE"/>
            <w:u w:val="single"/>
          </w:rPr>
          <w:t>https://retailtechinnovationhub.com/home/2025/5/8/shopai-lays-claim-to-worlds-first-integrated-ai-video-conferencing-platform-with-real-time-translation-and-intelligence</w:t>
        </w:r>
      </w:hyperlink>
      <w:r>
        <w:t xml:space="preserve"> - ShopAi has announced the launch of its video conferencing system, integrating real-time multilingual translation, dual AI assistance, and dynamic data visualisation within its web-based SAAS platform. This system delivers multilingual communication where participants speak in their native language and hear others in their preferred language through real-time audio translation. It introduces two concurrent AI modes during video calls: Public AI Participant, which provides audible data insights and answers questions to all meeting participants, and Private AI Assistant, allowing participants to request confidential information via text chat without disrupting the meeting flow.</w:t>
      </w:r>
      <w:r/>
    </w:p>
    <w:p>
      <w:pPr>
        <w:pStyle w:val="ListNumber"/>
        <w:spacing w:line="240" w:lineRule="auto"/>
        <w:ind w:left="720"/>
      </w:pPr>
      <w:r/>
      <w:hyperlink r:id="rId14">
        <w:r>
          <w:rPr>
            <w:color w:val="0000EE"/>
            <w:u w:val="single"/>
          </w:rPr>
          <w:t>https://zipdo.co/ai-in-the-wholesale-distribution-industry-statistics/</w:t>
        </w:r>
      </w:hyperlink>
      <w:r>
        <w:t xml:space="preserve"> - A report highlights that 78% of wholesale distributors believe AI will significantly impact their business processes in the next five years. AI-driven demand forecasting can improve accuracy by up to 85% in wholesale distribution, and 65% of wholesale distributors are investing in AI solutions to optimise inventory management. Additionally, AI automation reduces order processing time by an average of 30% in wholesale distribution companies, and 70% of distributors report that AI helps improve customer experience by providing real-time insights.</w:t>
      </w:r>
      <w:r/>
    </w:p>
    <w:p>
      <w:pPr>
        <w:pStyle w:val="ListNumber"/>
        <w:spacing w:line="240" w:lineRule="auto"/>
        <w:ind w:left="720"/>
      </w:pPr>
      <w:r/>
      <w:hyperlink r:id="rId15">
        <w:r>
          <w:rPr>
            <w:color w:val="0000EE"/>
            <w:u w:val="single"/>
          </w:rPr>
          <w:t>https://gitnux.org/ai-in-the-wholesale-industry-statistics/</w:t>
        </w:r>
      </w:hyperlink>
      <w:r>
        <w:t xml:space="preserve"> - A report indicates that 63% of wholesale companies are planning to increase AI investment in the next year. AI-driven demand forecasting improves accuracy by up to 85%, and 45% of wholesale distributors have adopted AI-powered chatbots for customer service. AI reduces inventory costs in wholesale by an average of 20%, and 72% of wholesale companies see AI as essential for competitive advantage. AI-based pricing tools can increase profit margins by up to 12% in wholesale operations, and 54% of wholesale firms use AI to analyse customer purchasing patterns.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iantrader.biz/wholesale-group-launches-jake-ai-for-data-driven-insights" TargetMode="External"/><Relationship Id="rId11" Type="http://schemas.openxmlformats.org/officeDocument/2006/relationships/hyperlink" Target="https://www.betterwholesaling.com/wholesale-group-using-ai-programme-to-help-bring-supply-chain-together/" TargetMode="External"/><Relationship Id="rId12" Type="http://schemas.openxmlformats.org/officeDocument/2006/relationships/hyperlink" Target="https://www.thegrocer.co.uk/news/wholesale-group-launches-ai-tech-to-support-members/707219.article" TargetMode="External"/><Relationship Id="rId13" Type="http://schemas.openxmlformats.org/officeDocument/2006/relationships/hyperlink" Target="https://retailtechinnovationhub.com/home/2025/5/8/shopai-lays-claim-to-worlds-first-integrated-ai-video-conferencing-platform-with-real-time-translation-and-intelligence" TargetMode="External"/><Relationship Id="rId14" Type="http://schemas.openxmlformats.org/officeDocument/2006/relationships/hyperlink" Target="https://zipdo.co/ai-in-the-wholesale-distribution-industry-statistics/" TargetMode="External"/><Relationship Id="rId15" Type="http://schemas.openxmlformats.org/officeDocument/2006/relationships/hyperlink" Target="https://gitnux.org/ai-in-the-wholesale-industry-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