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DXC Technology drives AI innovation with disruptive collaborations in automotive and manufacturing sectors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DXC Technology is advancing artificial intelligence innovation in the automotive and manufacturing industries through strategic collaborations with startups Acumino, CAMB.AI, and GreenMatterAI. These partnerships form part of DXC’s ongoing engagement with STARTUP AUTOBAHN powered by Plug and Play, a global innovation platform that connects early-stage innovators with major enterprises to foster real-world technological impact.</w:t>
      </w:r>
      <w:r/>
    </w:p>
    <w:p>
      <w:r/>
      <w:r>
        <w:t>With a history of selecting over 100 emerging technology companies and initiating more than 25 pilot projects, DXC underscores its commitment to transforming breakthrough AI advancements into scalable industrial solutions. Karim Jeribi, Vice President Global Industries at DXC, articulated the company’s vision to push industries forward by addressing critical challenges for its customers through innovation, rather than merely experimenting with AI.</w:t>
      </w:r>
      <w:r/>
    </w:p>
    <w:p>
      <w:r/>
      <w:r>
        <w:t>Seattle-based Acumino is collaborating with DXC to enhance AI-powered robotics for smart factory environments. Their focus is on enabling robotic systems to quickly learn and adapt to complex production tasks involving high product variety and small batch sizes—areas where traditional robotic automation often struggles with rigidity and cost inefficiencies. Acumino's human-in-the-loop training system, combined with DXC’s expertise in large-scale Industrial Internet of Things (IIoT) deployments, is being tested in collaboration with Schaeffler, a global leader in motion technology. The partnership demonstrated promising results in packaging automation use cases, empowering robots with human-like dexterity. This innovative collaboration earned the 2025 Global Plug and Play Innovation Award for its tangible digital advancements.</w:t>
      </w:r>
      <w:r/>
    </w:p>
    <w:p>
      <w:r/>
      <w:r>
        <w:t>In the realm of global automotive mobility, Dubai-based CAMB.AI and DXC are co-developing an AI-driven real-time multilingual speech translation solution designed to assist drivers navigating complex international traffic environments. The solution integrates real-time voice translation, multilingual street sign recognition, and traffic rule explanations directly into a vehicle’s digital cockpit. This technology aims to enhance safety and confidence for international drivers, offering seamless communication regardless of language barriers. CAMB.AI’s real-time AI speech and translation technologies are complemented by DXC’s capabilities in computer vision, data analytics, and user experience design, forming a comprehensive system adaptable for global implementation.</w:t>
      </w:r>
      <w:r/>
    </w:p>
    <w:p>
      <w:r/>
      <w:r>
        <w:t>For manufacturing efficiency, Berlin startup GreenMatterAI partners with DXC to revolutionize weld inspection processes. Utilizing proprietary synthetic data generation and pre-trained computer vision models, the solution removes the bottleneck of manual data labelling. Integrated into production lines, it accelerates the refinement of AI vision applications, improving defect detection accuracy while cutting rework costs by approximately 25%. This advancement promises substantial savings and optimisation of automated quality control in manufacturing.</w:t>
      </w:r>
      <w:r/>
    </w:p>
    <w:p>
      <w:r/>
      <w:r>
        <w:t>These initiatives exemplify DXC’s open innovation approach, leveraging its 50-plus years of experience and partnerships with more than 240 Fortune 500 companies to modernize operations, integrate IT and operational technology (OT), and support smart factories and connected, sustainable mobility. This strategy aligns with broader industry trends towards AI adoption and ecosystem collaboration to accelerate technological deployment in mission-critical systems.</w:t>
      </w:r>
      <w:r/>
    </w:p>
    <w:p>
      <w:r/>
      <w:r>
        <w:t>STARTUP AUTOBAHN’s role as a facilitator of such collaborations remains critical. Sascha Karimpour, Partner at Plug and Play, highlighted the importance of bridging early-stage innovation and enterprise deployment, noting DXC’s instrumental role in co-developing, testing, and scaling technologies that help companies reduce costs, speed time-to-market, and unlock competitive advantages.</w:t>
      </w:r>
      <w:r/>
    </w:p>
    <w:p>
      <w:r/>
      <w:r>
        <w:t>Additionally, DXC’s broader involvement in automotive innovation includes efforts such as the FlexCAR project in partnership with Fraunhofer IAO, Mercedes-Benz AG, and Excelfore Corporation. This initiative focuses on building flexible, open vehicle platforms connected to the cloud, enabling continuous over-the-air software updates throughout a vehicle’s lifecycle. Similarly, DXC’s collaboration with High Mobility and Scope Technology aims to streamline fleet management, mobility services, and usage-based insurance by standardising live vehicle data collection and advanced data analytics.</w:t>
      </w:r>
      <w:r/>
    </w:p>
    <w:p>
      <w:r/>
      <w:r>
        <w:t>DXC Technology thus positions itself at the forefront of AI-led digital transformation across automotive and manufacturing sectors, fostering innovation not only through direct technological development but also by nurturing a vibrant ecosystem of startups and industry leaders committed to reshaping mobility and production landscapes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https://laotiantimes.com/2025/09/03/dxc-advances-ai-innovation-in-automotive-and-manufacturing-through-startup-collaboration/</w:t>
        </w:r>
      </w:hyperlink>
      <w:r>
        <w:t xml:space="preserve"> - Please view link - unable to able to access data</w:t>
      </w:r>
      <w:r/>
    </w:p>
    <w:p>
      <w:pPr>
        <w:pStyle w:val="ListNumber"/>
        <w:spacing w:line="240" w:lineRule="auto"/>
        <w:ind w:left="720"/>
      </w:pPr>
      <w:r/>
      <w:hyperlink r:id="rId11">
        <w:r>
          <w:rPr>
            <w:color w:val="0000EE"/>
            <w:u w:val="single"/>
          </w:rPr>
          <w:t>https://investors.dxc.com/investor-news/news-details/2025/DXC-Advances-AI-Innovation-in-Automotive-and-Manufacturing-through-Startup-Collaboration/default.aspx</w:t>
        </w:r>
      </w:hyperlink>
      <w:r>
        <w:t xml:space="preserve"> - DXC Technology has announced collaborations with startups Acumino, CAMB.AI, and GreenMatterAI to develop AI solutions for the automotive and manufacturing industries. These initiatives are part of DXC's partnership with STARTUP AUTOBAHN, a global innovation platform that connects early-stage innovators with large enterprises in the mobility sector. The collaborations aim to transform breakthrough innovations into real-world impact at a global scale, addressing some of the most pressing challenges in these industries.</w:t>
      </w:r>
      <w:r/>
    </w:p>
    <w:p>
      <w:pPr>
        <w:pStyle w:val="ListNumber"/>
        <w:spacing w:line="240" w:lineRule="auto"/>
        <w:ind w:left="720"/>
      </w:pPr>
      <w:r/>
      <w:hyperlink r:id="rId12">
        <w:r>
          <w:rPr>
            <w:color w:val="0000EE"/>
            <w:u w:val="single"/>
          </w:rPr>
          <w:t>https://www.camb.ai/blog-post/camb-ai-and-dxc-technology-to-launch-in-vehicle-real-time-ai-translation-solution</w:t>
        </w:r>
      </w:hyperlink>
      <w:r>
        <w:t xml:space="preserve"> - CAMB.AI and DXC Technology have partnered to introduce a multilingual, AI-powered real-time translation solution designed to improve traffic interpretation in vehicles worldwide. This system integrates CAMB.AI's real-time AI speech and translation capabilities with DXC's expertise in computer vision, data analytics, and in-vehicle user experience design. The solution aims to support safer and more confident driving experiences for international users by providing live multilingual voice translation, real-time street sign recognition, and traffic rule explanations, all embedded within the vehicle's digital cockpit.</w:t>
      </w:r>
      <w:r/>
    </w:p>
    <w:p>
      <w:pPr>
        <w:pStyle w:val="ListNumber"/>
        <w:spacing w:line="240" w:lineRule="auto"/>
        <w:ind w:left="720"/>
      </w:pPr>
      <w:r/>
      <w:hyperlink r:id="rId13">
        <w:r>
          <w:rPr>
            <w:color w:val="0000EE"/>
            <w:u w:val="single"/>
          </w:rPr>
          <w:t>https://startup-autobahn.com/news/press-release/innovation-must-go-on-expo-8-press-release/</w:t>
        </w:r>
      </w:hyperlink>
      <w:r>
        <w:t xml:space="preserve"> - STARTUP AUTOBAHN powered by Plug and Play has announced the completion of 30 pilot projects, including collaborations between DXC Technology and various startups. These projects focus on advancing digital transformation in the automotive and manufacturing sectors through the integration of emerging technologies. The initiative highlights the importance of open innovation platforms in accelerating the adoption of AI and other advanced technologies, enabling companies to address complex challenges and drive industry progress.</w:t>
      </w:r>
      <w:r/>
    </w:p>
    <w:p>
      <w:pPr>
        <w:pStyle w:val="ListNumber"/>
        <w:spacing w:line="240" w:lineRule="auto"/>
        <w:ind w:left="720"/>
      </w:pPr>
      <w:r/>
      <w:hyperlink r:id="rId14">
        <w:r>
          <w:rPr>
            <w:color w:val="0000EE"/>
            <w:u w:val="single"/>
          </w:rPr>
          <w:t>https://startupautobahn-poweredbypnp.medium.com/driving-automotive-research-forward-with-open-platform-over-the-air-updates-and-upgrades-e8093e52cfc9</w:t>
        </w:r>
      </w:hyperlink>
      <w:r>
        <w:t xml:space="preserve"> - DXC Technology and Excelfore Corporation have collaborated with Fraunhofer IAO and Mercedes-Benz AG on the FlexCAR project within ARENA2036. The project aims to advance the development of flexible, open vehicle platforms by connecting all embedded systems of a demonstrator vehicle to the cloud. The main challenge addressed is the implementation of an open, end-to-end data pipeline for over-the-air (OTA) updates and cloud diagnostics, enabling continuous software updates and improvements throughout a vehicle's lifecycle.</w:t>
      </w:r>
      <w:r/>
    </w:p>
    <w:p>
      <w:pPr>
        <w:pStyle w:val="ListNumber"/>
        <w:spacing w:line="240" w:lineRule="auto"/>
        <w:ind w:left="720"/>
      </w:pPr>
      <w:r/>
      <w:hyperlink r:id="rId15">
        <w:r>
          <w:rPr>
            <w:color w:val="0000EE"/>
            <w:u w:val="single"/>
          </w:rPr>
          <w:t>https://startupautobahn-poweredbypnp.medium.com/seamless-data-driven-mobility-solutions-121acb2be0cb</w:t>
        </w:r>
      </w:hyperlink>
      <w:r>
        <w:t xml:space="preserve"> - High Mobility, Scope Technology, and DXC Technology have proposed a holistic solution to enable seamless fleet management, mobility services, and usage-based insurance. The solution involves collecting cross-manufacturer live vehicle data in a standardized format via a single trusted access point (API), which is then processed by Scope Technology's Connected Car Ecosystem. DXC Technology bridges the two startup solutions, supporting Scope Technology in mining data-driven insights and offering customers an end-to-end solution integrated into their digital landscape.</w:t>
      </w:r>
      <w:r/>
    </w:p>
    <w:p>
      <w:pPr>
        <w:pStyle w:val="ListNumber"/>
        <w:spacing w:line="240" w:lineRule="auto"/>
        <w:ind w:left="720"/>
      </w:pPr>
      <w:r/>
      <w:hyperlink r:id="rId16">
        <w:r>
          <w:rPr>
            <w:color w:val="0000EE"/>
            <w:u w:val="single"/>
          </w:rPr>
          <w:t>https://startupvalley.news/uk/startup-autobahn-expo2025-plug-play/</w:t>
        </w:r>
      </w:hyperlink>
      <w:r>
        <w:t xml:space="preserve"> - At the STARTUP AUTOBAHN Expo 2025, DXC Technology and CAMB.AI showcased their collaboration on an AI-powered real-time translation and traffic interpretation solution for vehicles worldwide. The solution aims to break language barriers in global automotive mobility by providing live conversation translation, multilingual street sign recognition, and traffic rule explanations, all embedded within the vehicle's digital cockpit. This innovation supports safer and more confident driving experiences for international users.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otiantimes.com/2025/09/03/dxc-advances-ai-innovation-in-automotive-and-manufacturing-through-startup-collaboration/" TargetMode="External"/><Relationship Id="rId11" Type="http://schemas.openxmlformats.org/officeDocument/2006/relationships/hyperlink" Target="https://investors.dxc.com/investor-news/news-details/2025/DXC-Advances-AI-Innovation-in-Automotive-and-Manufacturing-through-Startup-Collaboration/default.aspx" TargetMode="External"/><Relationship Id="rId12" Type="http://schemas.openxmlformats.org/officeDocument/2006/relationships/hyperlink" Target="https://www.camb.ai/blog-post/camb-ai-and-dxc-technology-to-launch-in-vehicle-real-time-ai-translation-solution" TargetMode="External"/><Relationship Id="rId13" Type="http://schemas.openxmlformats.org/officeDocument/2006/relationships/hyperlink" Target="https://startup-autobahn.com/news/press-release/innovation-must-go-on-expo-8-press-release/" TargetMode="External"/><Relationship Id="rId14" Type="http://schemas.openxmlformats.org/officeDocument/2006/relationships/hyperlink" Target="https://startupautobahn-poweredbypnp.medium.com/driving-automotive-research-forward-with-open-platform-over-the-air-updates-and-upgrades-e8093e52cfc9" TargetMode="External"/><Relationship Id="rId15" Type="http://schemas.openxmlformats.org/officeDocument/2006/relationships/hyperlink" Target="https://startupautobahn-poweredbypnp.medium.com/seamless-data-driven-mobility-solutions-121acb2be0cb" TargetMode="External"/><Relationship Id="rId16" Type="http://schemas.openxmlformats.org/officeDocument/2006/relationships/hyperlink" Target="https://startupvalley.news/uk/startup-autobahn-expo2025-plug-pl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