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disruptions accelerate shift towards AI-driven ecosystems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chains today face unprecedented challenges, driven by daily disruptions and heightened customer expectations for real-time visibility. Traditional supply chain systems, long reliant on incremental automation and siloed processes, are increasingly unable to keep pace with these demands. In response, supply chain leaders are pivoting towards a fundamentally new operating architecture—an intelligent, AI-powered ecosystem designed to transform fragmented logistics functions into a coordinated, adaptive network.</w:t>
      </w:r>
      <w:r/>
    </w:p>
    <w:p>
      <w:r/>
      <w:r>
        <w:t>This evolution is the focus of an upcoming Logistics Viewpoints webinar titled "Building the Intelligent Supply Chain: Practical Lessons from AI Architectures in Action," scheduled for September 16th, 2025. The webinar promises practical insights into how next-generation AI is reshaping supply chain execution at a structural level, moving beyond isolated tools to intelligent systems capable of agent-to-agent communication (A2A), autonomous negotiation, planning, and self-correction. Central to this paradigm shift are emerging capabilities such as the Model Context Protocol (MCP), which provides continuity and memory across decisions and systems; Retrieval-Augmented Generation (RAG), which delivers real-time, fact-based intelligence; and Graph RAG, which enables sophisticated reasoning through complex interdependencies. Collectively, these technologies promise to turn supply chains into agile, intelligent ecosystems that can respond dynamically to disruption and change.</w:t>
      </w:r>
      <w:r/>
    </w:p>
    <w:p>
      <w:r/>
      <w:r>
        <w:t>The significance of this transformation is echoed by a number of other industry events and initiatives taking place throughout 2025. For example, the SCTechShow Executive Program in Singapore, scheduled for late September, will address the challenges of evolving supply chains with a strategic focus on technological advancements. Meanwhile, the IntraLogisteX USA’s Logistics Theatre 2025 will explore issues such as data trust and intelligent orchestration in warehouse operations, emphasising the importance of accurate real-time visibility and autonomous data capture to bridge the physical-digital divide. According to industry experts speaking at these events, such intelligence turns inventory control into a critical lever for resilience, enabling smarter, data-driven decisions that mitigate risk in volatile markets.</w:t>
      </w:r>
      <w:r/>
    </w:p>
    <w:p>
      <w:r/>
      <w:r>
        <w:t>Further educational offerings like Georgia Tech’s course on Generative AI for supply chain professionals highlight the growing emphasis on AI literacy. This course, slated for early October, aims to equip practitioners with a deep understanding of generative AI, prompt engineering, and ethical AI application, spanning practical uses such as automated inventory management, predictive maintenance, and route optimisation. As AI adoption accelerates, professional development in this area is becoming essential, ensuring supply chain managers can maximise AI’s potential while navigating emerging ethical and operational challenges.</w:t>
      </w:r>
      <w:r/>
    </w:p>
    <w:p>
      <w:r/>
      <w:r>
        <w:t>Supporting these developments, Logistics Viewpoints also recently published a comprehensive 10-part executive guide detailing the architecture of AI-enabled supply chains. According to the guide, embracing AI components like A2A, MCP, RAG, and Graph RAG not only enhances operational efficiency but also converts disruption into competitive advantage, empowering organisations to build resilient, proactive supply networks.</w:t>
      </w:r>
      <w:r/>
    </w:p>
    <w:p>
      <w:r/>
      <w:r>
        <w:t>In addition, a webinar hosted by Pigment later this month promises to showcase how AI is setting new benchmarks for supply chain speed and autonomy. This event will explore the transition from traditional predictive analytics to fully autonomous AI-driven supply chain planning, including applications in forecasting, inventory optimisation, and risk mitigation. Industry leaders involved underline the evolving role of planners, who will increasingly work alongside AI systems to enhance decision-making in fast-paced environments.</w:t>
      </w:r>
      <w:r/>
    </w:p>
    <w:p>
      <w:r/>
      <w:r>
        <w:t>These advancements are part of a broader AI revolution in supply chain management, as also highlighted by the Global Supply Chain Development Council’s earlier webinar on generative AI. The council emphasised generative AI’s capacity to optimise demand forecasting, logistics, procurement strategies, and sustainability compliance, pointing to significant cost reductions and risk mitigation benefits.</w:t>
      </w:r>
      <w:r/>
    </w:p>
    <w:p>
      <w:r/>
      <w:r>
        <w:t>Together, these insights and educational initiatives illustrate a decisive industry shift. Supply chains are no longer mere execution engines; they are becoming intelligent, connected ecosystems capable of continuous learning and adaptation. The critical question for executives and technology leaders is whether their organisations are prepared to embrace this new architecture and operate effectively at this elevated level of sophistication.</w:t>
      </w:r>
      <w:r/>
    </w:p>
    <w:p>
      <w:r/>
      <w:r>
        <w:t>To navigate this complex landscape, participation in knowledge-sharing forums such as the upcoming Logistics Viewpoints webinar and related industry events will be invaluable. These platforms offer not only exposure to cutting-edge AI architectures but also practical lessons from early adopters driving resilience and agility in their supply chains. With the pace of change accelerating, building an intelligent supply chain is becoming less a choice and more an imperative for maintaining competitiveness in an increasingly volatile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https://logisticsviewpoints.com/2025/09/05/webinar-building-the-intelligent-supply-chain-practical-lessons-from-ai-architectures-in-action/</w:t>
        </w:r>
      </w:hyperlink>
      <w:r>
        <w:t xml:space="preserve"> - Please view link - unable to able to access data</w:t>
      </w:r>
      <w:r/>
    </w:p>
    <w:p>
      <w:pPr>
        <w:pStyle w:val="ListNumber"/>
        <w:spacing w:line="240" w:lineRule="auto"/>
        <w:ind w:left="720"/>
      </w:pPr>
      <w:r/>
      <w:hyperlink r:id="rId11">
        <w:r>
          <w:rPr>
            <w:color w:val="0000EE"/>
            <w:u w:val="single"/>
          </w:rPr>
          <w:t>https://www.sctechshow.com/executive-program/nFACING</w:t>
        </w:r>
      </w:hyperlink>
      <w:r>
        <w:t xml:space="preserve"> - The SCTechShow Executive Program, scheduled for September 24-25, 2025, offers a high-level workshop for executives and managers at the Supply Chain and Logistics Academy (SCALA) in Singapore. The program aims to address the evolving challenges in supply chain management by providing insights into the latest technological advancements and strategic approaches. Attendees can expect detailed sessions on various topics, with the agenda to be released soon. Early-bird registration includes access to previous presentations and virtual programs, ensuring participants are well-prepared for the upcoming sessions.</w:t>
      </w:r>
      <w:r/>
    </w:p>
    <w:p>
      <w:pPr>
        <w:pStyle w:val="ListNumber"/>
        <w:spacing w:line="240" w:lineRule="auto"/>
        <w:ind w:left="720"/>
      </w:pPr>
      <w:r/>
      <w:hyperlink r:id="rId12">
        <w:r>
          <w:rPr>
            <w:color w:val="0000EE"/>
            <w:u w:val="single"/>
          </w:rPr>
          <w:t>https://www.intralogistexusa.com/logistics-theatre-2025/last-mile-delivery-overcoming-urban-logistics-challenges-faster-greener-smarter-delivery</w:t>
        </w:r>
      </w:hyperlink>
      <w:r>
        <w:t xml:space="preserve"> - IntraLogisteX USA's Logistics Theatre 2025 features a session titled 'Intelligence that orchestrates: a new chapter in supply chain resilience' on September 18, 2025. The session focuses on the foundational role of data trust in warehouse intelligence, emphasizing the need for accurate, real-time visibility. It explores how autonomous capture bridges the physical–digital gap, generating empirical data that eliminates blind spots and enables smarter decisions. Additionally, the session delves into intelligent orchestration, demonstrating how AI transforms inventory control into a strategic lever for supply chain resilience.</w:t>
      </w:r>
      <w:r/>
    </w:p>
    <w:p>
      <w:pPr>
        <w:pStyle w:val="ListNumber"/>
        <w:spacing w:line="240" w:lineRule="auto"/>
        <w:ind w:left="720"/>
      </w:pPr>
      <w:r/>
      <w:hyperlink r:id="rId13">
        <w:r>
          <w:rPr>
            <w:color w:val="0000EE"/>
            <w:u w:val="single"/>
          </w:rPr>
          <w:t>https://www.scl.gatech.edu/education/professional-education/course/gaiascp</w:t>
        </w:r>
      </w:hyperlink>
      <w:r>
        <w:t xml:space="preserve"> - The Supply Chain and Logistics Institute offers a course titled 'Generative AI Application for Supply Chain Professionals' from October 6-8, 2025, at the Georgia Tech Savannah campus. This course provides a deep dive into how artificial intelligence optimizes supply chain efficiency. Participants will explore generative AI fundamentals, prompt engineering, and practical applications such as automated inventory systems, predictive maintenance, and route optimization. The course also covers ethical AI use, good and bad use of generative AI, and rapidly emerging use cases, equipping professionals to apply AI to enhance supply chain processes.</w:t>
      </w:r>
      <w:r/>
    </w:p>
    <w:p>
      <w:pPr>
        <w:pStyle w:val="ListNumber"/>
        <w:spacing w:line="240" w:lineRule="auto"/>
        <w:ind w:left="720"/>
      </w:pPr>
      <w:r/>
      <w:hyperlink r:id="rId14">
        <w:r>
          <w:rPr>
            <w:color w:val="0000EE"/>
            <w:u w:val="single"/>
          </w:rPr>
          <w:t>https://logisticsviewpoints.com/2025/08/28/architecting-the-ai-supply-chain-a-10-part-executive-guide/</w:t>
        </w:r>
      </w:hyperlink>
      <w:r>
        <w:t xml:space="preserve"> - Logistics Viewpoints presents 'Architecting the AI Supply Chain: A 10 Part Executive Guide,' offering insights into building intelligent supply chains through advanced AI architectures. The guide covers real-world pilot results, executive use cases, and practical steps to implement AI in supply chains. It emphasizes the importance of Agent-to-Agent Communication (A2A), Model Context Protocol (MCP), Retrieval-Augmented Generation (RAG), and Graph RAG in transforming fragmented processes into coordinated, adaptive supply networks. The guide aims to help organizations turn disruption into competitive advantage by leveraging AI technologies.</w:t>
      </w:r>
      <w:r/>
    </w:p>
    <w:p>
      <w:pPr>
        <w:pStyle w:val="ListNumber"/>
        <w:spacing w:line="240" w:lineRule="auto"/>
        <w:ind w:left="720"/>
      </w:pPr>
      <w:r/>
      <w:hyperlink r:id="rId15">
        <w:r>
          <w:rPr>
            <w:color w:val="0000EE"/>
            <w:u w:val="single"/>
          </w:rPr>
          <w:t>https://app.qwoted.com/opportunities/event-supply-chain-planning-at-the-speed-of-ai-2025</w:t>
        </w:r>
      </w:hyperlink>
      <w:r>
        <w:t xml:space="preserve"> - Pigment is hosting the 'Supply Chain Planning at the Speed of AI 2025' webinar on September 22, 2025. The session explores how industry leaders are building supply chains that are faster, smarter, and more resilient through AI and automation. Key takeaways include understanding why speed is the new benchmark for supply chain operations, the transition from predictive to autonomous AI in supply chains, real-world applications such as forecasting, inventory optimization, and risk mitigation, and the evolving role of planners in AI-powered organizations.</w:t>
      </w:r>
      <w:r/>
    </w:p>
    <w:p>
      <w:pPr>
        <w:pStyle w:val="ListNumber"/>
        <w:spacing w:line="240" w:lineRule="auto"/>
        <w:ind w:left="720"/>
      </w:pPr>
      <w:r/>
      <w:hyperlink r:id="rId16">
        <w:r>
          <w:rPr>
            <w:color w:val="0000EE"/>
            <w:u w:val="single"/>
          </w:rPr>
          <w:t>https://www.gsdcouncil.org/upcoming-events/generative-ai-in-supply-chain-management-webinar</w:t>
        </w:r>
      </w:hyperlink>
      <w:r>
        <w:t xml:space="preserve"> - The Global Supply Chain Development Council (GSDC) is hosting the 'Generative AI in Supply Chain Management Webinar 2025' on April 10, 2025. The webinar focuses on how generative AI revolutionizes supply chain management by enhancing demand forecasting, optimizing logistics, reducing costs, mitigating risks, and improving real-time decision-making. Topics covered include AI-powered demand forecasting, automated inventory management, supplier risk assessment using AI, AI-driven procurement strategies, and sustainability and ESG compliance through AI-driven tracking and optimization.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viewpoints.com/2025/09/05/webinar-building-the-intelligent-supply-chain-practical-lessons-from-ai-architectures-in-action/" TargetMode="External"/><Relationship Id="rId11" Type="http://schemas.openxmlformats.org/officeDocument/2006/relationships/hyperlink" Target="https://www.sctechshow.com/executive-program/nFACING" TargetMode="External"/><Relationship Id="rId12" Type="http://schemas.openxmlformats.org/officeDocument/2006/relationships/hyperlink" Target="https://www.intralogistexusa.com/logistics-theatre-2025/last-mile-delivery-overcoming-urban-logistics-challenges-faster-greener-smarter-delivery" TargetMode="External"/><Relationship Id="rId13" Type="http://schemas.openxmlformats.org/officeDocument/2006/relationships/hyperlink" Target="https://www.scl.gatech.edu/education/professional-education/course/gaiascp" TargetMode="External"/><Relationship Id="rId14" Type="http://schemas.openxmlformats.org/officeDocument/2006/relationships/hyperlink" Target="https://logisticsviewpoints.com/2025/08/28/architecting-the-ai-supply-chain-a-10-part-executive-guide/" TargetMode="External"/><Relationship Id="rId15" Type="http://schemas.openxmlformats.org/officeDocument/2006/relationships/hyperlink" Target="https://app.qwoted.com/opportunities/event-supply-chain-planning-at-the-speed-of-ai-2025" TargetMode="External"/><Relationship Id="rId16" Type="http://schemas.openxmlformats.org/officeDocument/2006/relationships/hyperlink" Target="https://www.gsdcouncil.org/upcoming-events/generative-ai-in-supply-chain-management-webin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