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revolutionise SaaS user experience by becoming proactive collaborative partners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 your favourite SaaS application — be it a CRM, project tracker, or financial dashboard — and imagine transforming the user experience from tiresome clicking and report exports to simply asking, “Why did churn spike last month?” or “What tasks are blocking this sprint?” Instead of just displaying data, the application explains root causes, suggests next steps, and even executes actions upon approval. This vision is no longer futuristic; it is rapidly becoming reality as AI agents are integrated as an intelligent new user experience (UX) layer in software.</w:t>
      </w:r>
      <w:r/>
    </w:p>
    <w:p>
      <w:r/>
      <w:r>
        <w:t>The prevailing debate is no longer about “apps versus agents.” Rather, it centres on the fusion of the two — apps that are powered by AI agents capable of thinking collaboratively with users instead of functioning as mere tools. Traditionally, SaaS products have acted like sophisticated calculators: storing data, providing dashboards, and offering workflows — but leaving users to navigate complex data themselves. Sales teams spend hours slicing CRM reports, operations managers compile spreadsheets into presentations, and customer success leaders chase insights hidden across multiple systems. These tools were powerful but required substantial manual effort and know-how to extract value.</w:t>
      </w:r>
      <w:r/>
    </w:p>
    <w:p>
      <w:r/>
      <w:r>
        <w:t>AI agents embedded within apps fundamentally change this dynamic. They transform applications from passive tools into active teammates — interpreting data, advising meaningfully, and even acting autonomously in collaboration with humans. This shift is analogous to moving from Google Maps, which provides routes on demand, to Waze, which guides, alerts, and adapts in real time. AI agents reduce friction by allowing natural language queries instead of multiple clicks; handle complex commands which normally require advanced filters; personalise experiences by remembering context tailored to different user roles; and crucially, act on instructions, such as filing tickets or triggering automations.</w:t>
      </w:r>
      <w:r/>
    </w:p>
    <w:p>
      <w:r/>
      <w:r>
        <w:t>Such disruption explains why static dashboards already feel outdated — akin to a rotary phone compared to the iPhone. The technological foundations enabling this AI agent revolution are robust: large language models like GPT-4, Claude, Mistral, and LLaMA comprehend complex queries and reason contextually; frameworks such as LangChain and AutoGen facilitate multi-step processes; API-first SaaS products allow seamless data querying and interaction; memory capabilities create continuity in agent interactions; and open-source AI infrastructure combined with cloud-native scalability make developing vertical-specific agents economically viable.</w:t>
      </w:r>
      <w:r/>
    </w:p>
    <w:p>
      <w:r/>
      <w:r>
        <w:t>Nevertheless, developing truly functional AI agents requires more than slapping on an API key. Real-world business contexts demand domain-specific expertise (e.g., fintech agents understanding ARR and burn rates without confusion), stringent data security and compliance adherence (particularly in regulated sectors like healthcare and finance), contextual accuracy to prevent hallucinations, explainability to build user trust, and low latency for responsive UX. Without careful design, poorly built agents can frustrate users or introduce risks.</w:t>
      </w:r>
      <w:r/>
    </w:p>
    <w:p>
      <w:r/>
      <w:r>
        <w:t>This evolution can be illustrated with cultural metaphors: old static dashboards are like imprecise Starbucks cups with names scribbled on them, functional but impersonal; AI agents resemble expert baristas who know your preferences and allergies, offering personalised service. Similarly, apps once static as paper maps now behave like GPS systems with real-time guidance and route adjustments. Early generative AI resembled brilliant interns needing constant oversight, whereas agents aspire to act as junior colleagues who understand goals and manage complex workflows.</w:t>
      </w:r>
      <w:r/>
    </w:p>
    <w:p>
      <w:r/>
      <w:r>
        <w:t>Industry observers note that this transformation is not about replacing humans but about augmenting them by reclaiming their time and attention. Customer success representatives can prioritise relationship-building over data entry, doctors focus more on patients than paperwork, and managers concentrate on strategy rather than manual reporting. The most successful organisations will be those embracing strategic integration of AI agents — aligning them with business outcomes, embedding them into existing infrastructures, and instituting responsible guardrails — rather than chasing superficial tech fads.</w:t>
      </w:r>
      <w:r/>
    </w:p>
    <w:p>
      <w:r/>
      <w:r>
        <w:t>This trend is corroborated by industry experts who stress that AI agents are key to making SaaS platforms smarter and scalable by automating tasks, offering personalised user experiences, and improving decision-making. Benefits include enhanced customer support, intelligent workflow automation, predictive analytics, lead qualification, and boosted operational efficiency. However, with great capability come significant risks: privacy infringements, biased outputs, cybersecurity vulnerabilities, and compliance failures are real concerns requiring robust governance frameworks and proactive risk management.</w:t>
      </w:r>
      <w:r/>
    </w:p>
    <w:p>
      <w:r/>
      <w:r>
        <w:t>Security professionals underscore the challenges AI agents pose, such as tool misuse, prompt injection attacks, and memory exploitation, highlighting the pressing need for advanced security architectures to mitigate vulnerabilities.</w:t>
      </w:r>
      <w:r/>
    </w:p>
    <w:p>
      <w:r/>
      <w:r>
        <w:t>Looking ahead, the distinction between “apps” and “agents” will dissolve. Agent-first design will become the default expectation, much like mobile-first did a decade ago. In this emerging paradigm, every product will provide explanation and justification alongside data, every user will be supported by an AI copilot, and every interface will think proactively with the user.</w:t>
      </w:r>
      <w:r/>
    </w:p>
    <w:p>
      <w:r/>
      <w:r>
        <w:t>According to the Spritle Software team — a company specialising in designing and implementing contextual, secure, and outcome-driven agent-powered applications — the future of SaaS lies in intelligent environments where AI agents are true teammates, enhancing productivity and human creativity rather than replacing them. The question for businesses is no longer “if” but “how quickly and effectively” they will incorporate this transformative technology into their offerings to unlock new possibilities in the digital workspace.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https://www.spritle.com/blog/forget-apps-vs-agents-the-future-is-ai-powered-apps-with-agents-inside/</w:t>
        </w:r>
      </w:hyperlink>
      <w:r>
        <w:t xml:space="preserve"> - Please view link - unable to able to access data</w:t>
      </w:r>
      <w:r/>
    </w:p>
    <w:p>
      <w:pPr>
        <w:pStyle w:val="ListNumber"/>
        <w:spacing w:line="240" w:lineRule="auto"/>
        <w:ind w:left="720"/>
      </w:pPr>
      <w:r/>
      <w:hyperlink r:id="rId11">
        <w:r>
          <w:rPr>
            <w:color w:val="0000EE"/>
            <w:u w:val="single"/>
          </w:rPr>
          <w:t>https://community.nasscom.in/communities/it-services/why-saas-ai-agents-are-key-smarter-scalable-saas-platforms</w:t>
        </w:r>
      </w:hyperlink>
      <w:r>
        <w:t xml:space="preserve"> - This article discusses the pivotal role of AI agents in enhancing SaaS platforms, highlighting their ability to automate tasks, provide personalized user experiences, and improve decision-making processes. It emphasizes that AI agents can handle complex queries, offer real-time insights, and adapt to user preferences, thereby transforming traditional SaaS applications into more intelligent and scalable solutions.</w:t>
      </w:r>
      <w:r/>
    </w:p>
    <w:p>
      <w:pPr>
        <w:pStyle w:val="ListNumber"/>
        <w:spacing w:line="240" w:lineRule="auto"/>
        <w:ind w:left="720"/>
      </w:pPr>
      <w:r/>
      <w:hyperlink r:id="rId12">
        <w:r>
          <w:rPr>
            <w:color w:val="0000EE"/>
            <w:u w:val="single"/>
          </w:rPr>
          <w:t>https://www.inoru.com/blog/10-benefits-of-integrating-ai-agents-in-saas/</w:t>
        </w:r>
      </w:hyperlink>
      <w:r>
        <w:t xml:space="preserve"> - The piece outlines ten key benefits of integrating AI agents into SaaS solutions, including improved customer support, intelligent workflow automation, personalized user experiences, predictive analytics, and cost savings. It illustrates how AI agents can automate repetitive tasks, provide tailored recommendations, and enhance decision-making, leading to more efficient and user-centric SaaS platforms.</w:t>
      </w:r>
      <w:r/>
    </w:p>
    <w:p>
      <w:pPr>
        <w:pStyle w:val="ListNumber"/>
        <w:spacing w:line="240" w:lineRule="auto"/>
        <w:ind w:left="720"/>
      </w:pPr>
      <w:r/>
      <w:hyperlink r:id="rId13">
        <w:r>
          <w:rPr>
            <w:color w:val="0000EE"/>
            <w:u w:val="single"/>
          </w:rPr>
          <w:t>https://www.ema.co/additional-blogs/addition-blogs/saas-ai-agents-transforming-industry</w:t>
        </w:r>
      </w:hyperlink>
      <w:r>
        <w:t xml:space="preserve"> - This article explores how AI agents are revolutionizing the SaaS industry by automating tasks, enhancing customer support, and providing predictive analytics. It discusses the impact of AI agents on sales and lead generation, emphasizing their role in identifying high-quality leads, qualifying them, and engaging in real-time conversations, thereby boosting revenue and operational efficiency.</w:t>
      </w:r>
      <w:r/>
    </w:p>
    <w:p>
      <w:pPr>
        <w:pStyle w:val="ListNumber"/>
        <w:spacing w:line="240" w:lineRule="auto"/>
        <w:ind w:left="720"/>
      </w:pPr>
      <w:r/>
      <w:hyperlink r:id="rId14">
        <w:r>
          <w:rPr>
            <w:color w:val="0000EE"/>
            <w:u w:val="single"/>
          </w:rPr>
          <w:t>https://www.reuters.com/legal/legalindustry/ai-agents-greater-capabilities-enhanced-risks-2025-04-22/</w:t>
        </w:r>
      </w:hyperlink>
      <w:r>
        <w:t xml:space="preserve"> - The article examines the dual nature of AI agents, highlighting their advanced capabilities in performing autonomous tasks across various industries, while also addressing the heightened risks they pose, such as privacy violations, biased outputs, and cybersecurity threats. It underscores the importance of implementing robust AI governance frameworks and risk management strategies to mitigate these challenges.</w:t>
      </w:r>
      <w:r/>
    </w:p>
    <w:p>
      <w:pPr>
        <w:pStyle w:val="ListNumber"/>
        <w:spacing w:line="240" w:lineRule="auto"/>
        <w:ind w:left="720"/>
      </w:pPr>
      <w:r/>
      <w:hyperlink r:id="rId15">
        <w:r>
          <w:rPr>
            <w:color w:val="0000EE"/>
            <w:u w:val="single"/>
          </w:rPr>
          <w:t>https://tech-transformation.com/artificial-intelligence/ai-agents-and-their-game-changing-use-cases-in-saas/</w:t>
        </w:r>
      </w:hyperlink>
      <w:r>
        <w:t xml:space="preserve"> - This piece delves into the transformative impact of AI agents on SaaS platforms, focusing on their advantages like increased efficiency, cost reduction, improved accuracy, and scalability. It provides examples of AI agents automating tasks such as customer service, data analysis, and inventory management, thereby enhancing operational performance and service quality.</w:t>
      </w:r>
      <w:r/>
    </w:p>
    <w:p>
      <w:pPr>
        <w:pStyle w:val="ListNumber"/>
        <w:spacing w:line="240" w:lineRule="auto"/>
        <w:ind w:left="720"/>
      </w:pPr>
      <w:r/>
      <w:hyperlink r:id="rId16">
        <w:r>
          <w:rPr>
            <w:color w:val="0000EE"/>
            <w:u w:val="single"/>
          </w:rPr>
          <w:t>https://www.itpro.com/security/agentic-ai-poses-major-challenge-for-security-professionals-says-palo-alto-networks-emea-ciso</w:t>
        </w:r>
      </w:hyperlink>
      <w:r>
        <w:t xml:space="preserve"> - The article highlights the security challenges posed by agentic AI, as discussed by Haider Pasha, EMEA CISO at Palo Alto Networks. It addresses concerns such as memory misuse, tool misuse, and prompt injections, emphasizing the need for robust security frameworks, governance, and clear understanding of risks to mitigate potential vulnerabilities associated with AI agents.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ritle.com/blog/forget-apps-vs-agents-the-future-is-ai-powered-apps-with-agents-inside/" TargetMode="External"/><Relationship Id="rId11" Type="http://schemas.openxmlformats.org/officeDocument/2006/relationships/hyperlink" Target="https://community.nasscom.in/communities/it-services/why-saas-ai-agents-are-key-smarter-scalable-saas-platforms" TargetMode="External"/><Relationship Id="rId12" Type="http://schemas.openxmlformats.org/officeDocument/2006/relationships/hyperlink" Target="https://www.inoru.com/blog/10-benefits-of-integrating-ai-agents-in-saas/" TargetMode="External"/><Relationship Id="rId13" Type="http://schemas.openxmlformats.org/officeDocument/2006/relationships/hyperlink" Target="https://www.ema.co/additional-blogs/addition-blogs/saas-ai-agents-transforming-industry" TargetMode="External"/><Relationship Id="rId14" Type="http://schemas.openxmlformats.org/officeDocument/2006/relationships/hyperlink" Target="https://www.reuters.com/legal/legalindustry/ai-agents-greater-capabilities-enhanced-risks-2025-04-22/" TargetMode="External"/><Relationship Id="rId15" Type="http://schemas.openxmlformats.org/officeDocument/2006/relationships/hyperlink" Target="https://tech-transformation.com/artificial-intelligence/ai-agents-and-their-game-changing-use-cases-in-saas/" TargetMode="External"/><Relationship Id="rId16" Type="http://schemas.openxmlformats.org/officeDocument/2006/relationships/hyperlink" Target="https://www.itpro.com/security/agentic-ai-poses-major-challenge-for-security-professionals-says-palo-alto-networks-emea-ci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