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Palantir’s AI transformation redefines procurement and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Palantir Technologies is transforming procurement and supply chain management through its sophisticated AI-driven platforms, notably Foundry and the Artificial Intelligence Platform (AIP), which together bring unprecedented clarity and automation to businesses drowning in data complexity. Palantir doesn’t merely provide data tools; it positions itself in the decision-making arena, aiming to empower organisations to predict outcomes, automate processes, and optimise operations from sourcing through to delivery.</w:t>
      </w:r>
      <w:r/>
    </w:p>
    <w:p>
      <w:r/>
      <w:r>
        <w:t>At the heart of Palantir’s offering is Foundry, often described as the digital backbone for data orchestration. It integrates disparate data sources—ranging from ERP systems and logistics trackers to market feeds and operational databases—into a single cohesive ecosystem. This integration transforms fragmented data into a streamlined flow that sets the foundation for intelligent automation. Complementing Foundry is the Artificial Intelligence Platform (AIP), which elevates data insights into strategic action. Leveraging large language models and machine learning, AIP runs scenarios, detects risks, and fine-tunes operational plans, effectively acting as a virtual chief of staff for businesses. This AI-driven agility was exemplified by a retail client where AIP generated actionable purchase recommendations within just three months of deployment.</w:t>
      </w:r>
      <w:r/>
    </w:p>
    <w:p>
      <w:r/>
      <w:r>
        <w:t>While Foundry serves as Palantir’s commercial engine, Gotham is the platform tailored for mission-critical government and defence applications. Known for its ability to integrate complex and sensitive datasets, Gotham supports operations such as mission planning and investigations, facilitated by real-time analytics, geospatial insights, and predictive capabilities authorised at the highest security levels within the U.S. Department of Defense. It also collaborates with AIP in industry-specific workflows—for example, connecting engineering blueprints directly to factory execution—forming a living ecosystem of software customisable to diverse business needs.</w:t>
      </w:r>
      <w:r/>
    </w:p>
    <w:p>
      <w:r/>
      <w:r>
        <w:t>In procurement, Palantir’s AI automation redefines efficiency by streamlining every step from supplier selection to compliance. Its AI agents autonomously identify compliant, cost-effective suppliers while enforcing company policies instantaneously. Predictive analytics foresee potential disruptions, such as supplier delays or compliance risks, before they materialise, turning risk management from reactive to proactive. Additionally, by integrating data across the procurement cycle, Palantir converts bureaucratic hurdles into seamless operational flows, enabling teams to concentrate on strategic priorities rather than administrative overhead. For instance, at Eaton, Palantir’s AIP has facilitated rapid AI application deployment, cutting costs and accelerating innovation in procurement processes.</w:t>
      </w:r>
      <w:r/>
    </w:p>
    <w:p>
      <w:r/>
      <w:r>
        <w:t>Within the supply chain realm, Palantir’s technology ushers in a paradigm shift from reactive management to strategic foresight. Its AI models synthesize historical data, market trends, and external factors—including geopolitical shifts and weather patterns—to refine demand forecasting and inventory optimisation with remarkable precision. When disruptions occur, AI dynamically recalibrates logistics, adjusting routes and reallocating assets in real time to maintain timeliness. Scenario planning and risk mitigation simulations conducted by AIP help build resilience, while collaborative dashboards provide all team members a unified, real-time view of operations. Notably, Palantir’s partnership with fashion retailer C&amp;A demonstrates how AI can automate purchase recommendations at a global scale, enhancing supply network decisions.</w:t>
      </w:r>
      <w:r/>
    </w:p>
    <w:p>
      <w:r/>
      <w:r>
        <w:t>Beyond operational benefits, Palantir’s automation yields significant business advantages. Efficiency gains from trimming manual processes and reducing operating costs typically range between 10 to 20 percent, particularly in procurement and inventory management. Deployments are rapid and scalable, moving swiftly from pilot projects to full production across industries. Crucially, Palantir’s approach emphasises augmentation over replacement—its AI tools enhance human decision-making rather than supplant it, enabling teams to leverage data-backed intelligence for superior outcomes.</w:t>
      </w:r>
      <w:r/>
    </w:p>
    <w:p>
      <w:r/>
      <w:r>
        <w:t>Palantir’s platforms incorporate a robust technological architecture. Foundry features over 200 prebuilt connectors that unify both structured and unstructured data, underpinned by advanced analytics and machine learning capabilities. Security is integral, with role-based access controls, full data lineage tracking, and real-time workload orchestration through systems like Apache Spark and Flink, ensuring that data integrity and confidentiality are maintained across operations.</w:t>
      </w:r>
      <w:r/>
    </w:p>
    <w:p>
      <w:r/>
      <w:r>
        <w:t>This strategic focus on enterprise AI extends beyond commercial supply chains into governmental and defence sectors, where Gotham and other platforms support mission-critical activities including intelligence, tactical command, and operational readiness. Palantir’s Chief Technology Officer, Shyam Sankar, has emphasised how the company’s AI-enabled tools bolster U.S. government objectives and allied operations in complex geopolitical theatres, exemplifying the broad relevance and robust application of Palantir’s AI ecosystems.</w:t>
      </w:r>
      <w:r/>
    </w:p>
    <w:p>
      <w:r/>
      <w:r>
        <w:t>In summary, Palantir Technologies is not merely automating procurement and supply chains; it is reimagining them. By harmonising cutting-edge AI, comprehensive data integration, and human ingenuity, Palantir equips organisations to transcend reactive management and embrace predictive, strategic workflows—allowing businesses not only to keep pace with change but to anticipate and shape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https://www.supplychaintoday.com/palantir-playbook-for-ai-automation-for-procurement-and-supply-chain/</w:t>
        </w:r>
      </w:hyperlink>
      <w:r>
        <w:t xml:space="preserve"> - Please view link - unable to able to access data</w:t>
      </w:r>
      <w:r/>
    </w:p>
    <w:p>
      <w:pPr>
        <w:pStyle w:val="ListNumber"/>
        <w:spacing w:line="240" w:lineRule="auto"/>
        <w:ind w:left="720"/>
      </w:pPr>
      <w:r/>
      <w:hyperlink r:id="rId11">
        <w:r>
          <w:rPr>
            <w:color w:val="0000EE"/>
            <w:u w:val="single"/>
          </w:rPr>
          <w:t>https://www.nasdaq.com/articles/pltrs-dual-powerhouses-foundry-and-gotham-fuel-enterprise-ai-growth</w:t>
        </w:r>
      </w:hyperlink>
      <w:r>
        <w:t xml:space="preserve"> - This article discusses Palantir Technologies' two flagship platforms, Foundry and Gotham, highlighting their roles in reshaping data intelligence across various industries. Foundry is central to Palantir's commercial expansion, enabling enterprises to transform complex, siloed data into actionable intelligence. It integrates information from ERP systems, IoT feeds, and databases through over 200 prebuilt connectors, using automated low-code pipelines to unify structured and unstructured data. Its embedded analytics and machine learning capabilities empower use cases ranging from supply chain optimization to predictive manufacturing. Security remains fundamental to Foundry’s architecture, featuring role-based access, end-to-end data lineage, and real-time workload orchestration through Apache Spark and Flink. Gotham, on the other hand, is designed for defense and intelligence agencies, facilitating mission planning and investigations by integrating disparate data sources, supporting alerts, geospatial analysis, and predictive capabilities. It is authorized for Mission Critical National Security Systems (IL5 and IL6) by the U.S. Department of Defense. The article emphasizes how these platforms are driving Palantir's growth in enterprise AI applications.</w:t>
      </w:r>
      <w:r/>
    </w:p>
    <w:p>
      <w:pPr>
        <w:pStyle w:val="ListNumber"/>
        <w:spacing w:line="240" w:lineRule="auto"/>
        <w:ind w:left="720"/>
      </w:pPr>
      <w:r/>
      <w:hyperlink r:id="rId12">
        <w:r>
          <w:rPr>
            <w:color w:val="0000EE"/>
            <w:u w:val="single"/>
          </w:rPr>
          <w:t>https://www.novamediagroup.com/blog/palantir-data-analytics-ai-driven-insights</w:t>
        </w:r>
      </w:hyperlink>
      <w:r>
        <w:t xml:space="preserve"> - This blog post provides an overview of Palantir's data analytics capabilities, focusing on its flagship platforms, Gotham and Foundry. Gotham is tailored for government applications, specializing in integrating and analyzing data for defense, intelligence, and law enforcement agencies. It excels at 'data fusion,' combining structured databases with unstructured information like satellite imagery, communication intercepts, and field reports. The platform's AI capabilities enable analysts to identify patterns that would be impossible to detect manually, creating dynamic knowledge graphs that reveal hidden relationships and anomalies. Foundry serves the commercial sector, transforming how companies approach data integration, predictive modeling, and operational intelligence. The post highlights how these platforms leverage AI to provide actionable insights across various domains.</w:t>
      </w:r>
      <w:r/>
    </w:p>
    <w:p>
      <w:pPr>
        <w:pStyle w:val="ListNumber"/>
        <w:spacing w:line="240" w:lineRule="auto"/>
        <w:ind w:left="720"/>
      </w:pPr>
      <w:r/>
      <w:hyperlink r:id="rId13">
        <w:r>
          <w:rPr>
            <w:color w:val="0000EE"/>
            <w:u w:val="single"/>
          </w:rPr>
          <w:t>https://www.wired.com/story/palantir-what-the-company-does/</w:t>
        </w:r>
      </w:hyperlink>
      <w:r>
        <w:t xml:space="preserve"> - This article delves into Palantir Technologies' operations, focusing on its primary platforms: Foundry, Gotham, and Apollo. Foundry is designed to help businesses manage inventory, monitor factory lines, and track orders by integrating data from various sources into a unified interface. Gotham is an investigative tool specifically for police and government clients, designed to connect people, places, and events of interest to law enforcement. Apollo functions as a control panel for shipping automatic software updates to Foundry or Gotham, ensuring seamless deployment and maintenance. The article also touches upon Palantir's Artificial Intelligence Platform (AIP), a suite of AI-powered tools that can be integrated into Gotham or Foundry, enhancing their capabilities with advanced analytics and machine learning.</w:t>
      </w:r>
      <w:r/>
    </w:p>
    <w:p>
      <w:pPr>
        <w:pStyle w:val="ListNumber"/>
        <w:spacing w:line="240" w:lineRule="auto"/>
        <w:ind w:left="720"/>
      </w:pPr>
      <w:r/>
      <w:hyperlink r:id="rId14">
        <w:r>
          <w:rPr>
            <w:color w:val="0000EE"/>
            <w:u w:val="single"/>
          </w:rPr>
          <w:t>https://www.benzinga.com/news/24/02/36947512/palantir-ai-technology-being-leveraged-maximally-to-support-key-us-government-goals-in-middle-east-s</w:t>
        </w:r>
      </w:hyperlink>
      <w:r>
        <w:t xml:space="preserve"> - In this article, Palantir Technologies' Chief Technology Officer, Shyam Sankar, discusses the company's AI-enabled platforms' significant role in advancing key U.S. government objectives in the Middle East. The platforms, including Gaia, Gotham, Foundry, and AIP, are being utilized to support the Israeli Defense Forces and intelligence services in various use cases, such as tactical command and control, visual intelligence, forensics, readiness, and production. The article highlights how Palantir's AI technology is being leveraged to support U.S. allies in their efforts in the region, emphasizing the company's role in enhancing defense and intelligence capabilities through advanced data analytics and AI solutions.</w:t>
      </w:r>
      <w:r/>
    </w:p>
    <w:p>
      <w:pPr>
        <w:pStyle w:val="ListNumber"/>
        <w:spacing w:line="240" w:lineRule="auto"/>
        <w:ind w:left="720"/>
      </w:pPr>
      <w:r/>
      <w:hyperlink r:id="rId15">
        <w:r>
          <w:rPr>
            <w:color w:val="0000EE"/>
            <w:u w:val="single"/>
          </w:rPr>
          <w:t>https://www.aidoos.com/products/palantir-gotham/</w:t>
        </w:r>
      </w:hyperlink>
      <w:r>
        <w:t xml:space="preserve"> - This page provides an overview of Palantir Gotham, an AI-ready operating system designed to empower organizations with actionable intelligence from complex, disparate data sources. Trusted by global defense agencies, intelligence communities, and disaster relief organizations, Gotham transforms vast volumes of near-real-time data into a unified, intuitive interface, enabling operators at every level to make faster, more confident decisions. Key features include unified data integration, AI-powered insights, real-time collaboration, and scalable deployment. The page also outlines core benefits such as accelerated decision-making, operational efficiency, enhanced collaboration, and informed trade-off analysis. Real-world applications span defense and intelligence, disaster relief, and enterprise operations.</w:t>
      </w:r>
      <w:r/>
    </w:p>
    <w:p>
      <w:pPr>
        <w:pStyle w:val="ListNumber"/>
        <w:spacing w:line="240" w:lineRule="auto"/>
        <w:ind w:left="720"/>
      </w:pPr>
      <w:r/>
      <w:hyperlink r:id="rId10">
        <w:r>
          <w:rPr>
            <w:color w:val="0000EE"/>
            <w:u w:val="single"/>
          </w:rPr>
          <w:t>https://www.supplychaintoday.com/palantir-playbook-for-ai-automation-for-procurement-and-supply-chain/</w:t>
        </w:r>
      </w:hyperlink>
      <w:r>
        <w:t xml:space="preserve"> - This article discusses Palantir Technologies' approach to AI automation in procurement and supply chain management. It highlights how Palantir's platforms, including Foundry and the Artificial Intelligence Platform (AIP), transform data chaos into clarity, enabling businesses to predict, automate, and optimize every link from sourcing to delivery. The article details how Palantir's automation tools streamline procurement processes, from sourcing to compliance, with AI agents that select compliant, cost-efficient suppliers and enforce internal policies in real time. It also covers how Palantir brings supply chains into focus, with AI models that anticipate demand, optimize inventory, and manage logistics and routing. The article emphasizes the business benefits of Palantir's AI automation, including efficiency gains, speed, scalability, and enhanced human-AI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palantir-playbook-for-ai-automation-for-procurement-and-supply-chain/" TargetMode="External"/><Relationship Id="rId11" Type="http://schemas.openxmlformats.org/officeDocument/2006/relationships/hyperlink" Target="https://www.nasdaq.com/articles/pltrs-dual-powerhouses-foundry-and-gotham-fuel-enterprise-ai-growth" TargetMode="External"/><Relationship Id="rId12" Type="http://schemas.openxmlformats.org/officeDocument/2006/relationships/hyperlink" Target="https://www.novamediagroup.com/blog/palantir-data-analytics-ai-driven-insights" TargetMode="External"/><Relationship Id="rId13" Type="http://schemas.openxmlformats.org/officeDocument/2006/relationships/hyperlink" Target="https://www.wired.com/story/palantir-what-the-company-does/" TargetMode="External"/><Relationship Id="rId14" Type="http://schemas.openxmlformats.org/officeDocument/2006/relationships/hyperlink" Target="https://www.benzinga.com/news/24/02/36947512/palantir-ai-technology-being-leveraged-maximally-to-support-key-us-government-goals-in-middle-east-s" TargetMode="External"/><Relationship Id="rId15" Type="http://schemas.openxmlformats.org/officeDocument/2006/relationships/hyperlink" Target="https://www.aidoos.com/products/palantir-goth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