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shifts online search from popular sites to broader, synthesised sources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academic study conducted by researchers from Ruhr University Bochum and the Max Planck Institute for Software Systems offers a revealing look into how generative AI is reshaping the architecture of online search. The investigation, published as a preprint titled "Characterizing Web Search in the Age of Generative AI," highlights a fundamental shift from traditional search engines’ reliance on indexing and ranking popular web pages to AI-driven systems’ synthesis of information from a broader, and often less popular, range of sources.</w:t>
      </w:r>
      <w:r/>
    </w:p>
    <w:p>
      <w:r/>
      <w:r>
        <w:t>The researchers analysed thousands of queries drawn from diverse datasets, including ChatGPT user interactions, politically charged topics from the media-bias monitoring site AllSides, and trendy product searches from Amazon. They compared results from conventional Google search with those generated by AI-powered search systems such as Google's AI Overviews, Gemini 2.5 Flash, and two variants of OpenAI’s GPT-4o.</w:t>
      </w:r>
      <w:r/>
    </w:p>
    <w:p>
      <w:r/>
      <w:r>
        <w:t>Their findings challenge assumptions about authority and relevance in search results. Using Tranco, an independent ranking system that measures the popularity of internet domains, the study showed that AI-generated answers frequently draw from websites outside the top 1,000 most-visited domains, with more than half of the sources cited by Google’s AI Overviews not appearing in the first 10 organic Google results. Gemini’s AI search results exhibited a similar pattern, often referencing sites less frequented or indexed than those prioritized by traditional search engines. Even GPT-4o’s web-enabled variants—which selectively retrieve external data—tended to cite institutional or encyclopaedic domains rather than social or discussion forums common in traditional search.</w:t>
      </w:r>
      <w:r/>
    </w:p>
    <w:p>
      <w:r/>
      <w:r>
        <w:t>Rather than deeming these less conventional references inferior, the authors emphasised that AI search reflects a distinct model prioritising synthesis and summarisation. Utilizing Stanford University’s LLOOM evaluation tool, which assesses conceptual coverage, the study noted that AI systems tend to cover as broad a range of concepts as the top 10 Google results but moderate this breadth by condensing and integrating information. This approach, while beneficial for creating cohesive summaries, may gloss over nuances or alternative interpretations that traditional search preserves, particularly when queries are ambiguous—such as names shared by multiple people.</w:t>
      </w:r>
      <w:r/>
    </w:p>
    <w:p>
      <w:r/>
      <w:r>
        <w:t>The integration of pre-trained large language models gives these AI systems an edge in background knowledge. GPT-4o’s Search Tool, for instance, can sometimes deliver comprehensive summaries drawn from its internal knowledge base without seeking additional data online. While this works well for established topics, it limits responsiveness to recent or breaking news, as evidenced by the AI’s tendency to produce unclear or generic replies when prompted with trending queries from mid-September 2025.</w:t>
      </w:r>
      <w:r/>
    </w:p>
    <w:p>
      <w:r/>
      <w:r>
        <w:t>This emergent divergence between AI and traditional search holds implications for how users interact with information online. While traditional search engines like Google remain dominant—still used by 95% of Americans monthly, according to recent clickstream data—there is a visible increase in AI tool usage, with 21% of U.S. users accessing AI-driven search tools frequently. A survey cited by Innovating with AI reveals that 83% of users find these AI-powered search tools more efficient than conventional methods, echoing a shift in user preferences even as Google’s market share dipped beneath 90% for the first time since 2015.</w:t>
      </w:r>
      <w:r/>
    </w:p>
    <w:p>
      <w:r/>
      <w:r>
        <w:t>However, concerns around accuracy and reliability persist. Separate research from Columbia Journalism Review's Tow Center for Digital Journalism exposed significant citation errors, with AI models incorrectly attributing news sources in over 60% of cases. This trend of confidently delivering plausible but incorrect answers—the so-called "hallucination" or confabulation problem—is a persistent challenge across AI search platforms. Alarmingly, paying for premium AI search services has sometimes correlated with higher error rates.</w:t>
      </w:r>
      <w:r/>
    </w:p>
    <w:p>
      <w:r/>
      <w:r>
        <w:t>From an SEO and content strategy perspective, these developments suggest a new landscape. AI search engines may prioritise authoritative content differently, with overlaps between traditional and AI-generated sources ranging widely—from as little as 33% up to 73% depending on the platform. For content creators, establishing robust, verifiable authority remains crucial, but adapting to AI’s unique ranking criteria and synthesis methodology will be vital.</w:t>
      </w:r>
      <w:r/>
    </w:p>
    <w:p>
      <w:r/>
      <w:r>
        <w:t>The authors of the Ruhr and Max Planck study call for fresh evaluation frameworks tailored to generative AI search, advocating for metrics beyond conventional ranking systems. These should account for diversity of sources, conceptual breadth, and the efficacy of AI-generated summaries in delivering coherent, reliable responses.</w:t>
      </w:r>
      <w:r/>
    </w:p>
    <w:p>
      <w:r/>
      <w:r>
        <w:t>In sum, generative AI is ushering in a pluralistic approach to web search—moving from retrieval of popular, high-ranking webpages to dynamic synthesis drawing on a wider, sometimes less-trodden web. As AI search tools evolve, balancing breadth with accuracy and enhancing user trust will be key challenges in navigating this next generation of information discovery.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https://www.techspot.com/news/110039-researchers-find-ai-search-pulls-internet-fringes-not.html</w:t>
        </w:r>
      </w:hyperlink>
      <w:r>
        <w:t xml:space="preserve"> - Please view link - unable to able to access data</w:t>
      </w:r>
      <w:r/>
    </w:p>
    <w:p>
      <w:pPr>
        <w:pStyle w:val="ListNumber"/>
        <w:spacing w:line="240" w:lineRule="auto"/>
        <w:ind w:left="720"/>
      </w:pPr>
      <w:r/>
      <w:hyperlink r:id="rId11">
        <w:r>
          <w:rPr>
            <w:color w:val="0000EE"/>
            <w:u w:val="single"/>
          </w:rPr>
          <w:t>https://www.gizmochina.com/2025/10/28/ai-search-engines-prefer-low-traffic-websites-over-popular-sources/</w:t>
        </w:r>
      </w:hyperlink>
      <w:r>
        <w:t xml:space="preserve"> - A recent study indicates that AI-powered search engines often reference lesser-known websites more frequently than traditional ones like Google. Researchers from Ruhr University Bochum and the Max Planck Institute for Software Systems detailed the findings in their paper titled 'Characterizing Web Search in the Age of Generative AI.' The team compared Google’s standard search results with responses from Google’s AI Overviews, Gemini 2.5 Flash, and two variants of GPT-4o’s web search mode. The analysis revealed that AI systems often draw from websites that rank far lower in popularity. In many cases, these sources do not appear in Google’s top 100 results for the same query. The researchers used a range of test queries, including real user questions from ChatGPT conversations, political topics from AllSides, and Amazon’s most-searched products. According to Tranco, a domain-ranking tool, the sources AI engines used ranked significantly lower than those in Google’s top results.</w:t>
      </w:r>
      <w:r/>
    </w:p>
    <w:p>
      <w:pPr>
        <w:pStyle w:val="ListNumber"/>
        <w:spacing w:line="240" w:lineRule="auto"/>
        <w:ind w:left="720"/>
      </w:pPr>
      <w:r/>
      <w:hyperlink r:id="rId12">
        <w:r>
          <w:rPr>
            <w:color w:val="0000EE"/>
            <w:u w:val="single"/>
          </w:rPr>
          <w:t>https://www.eweek.com/news/ai-search-engines-rely-on-less-popular-sources/</w:t>
        </w:r>
      </w:hyperlink>
      <w:r>
        <w:t xml:space="preserve"> - AI-powered search engines have been found to differ significantly from traditional Google searches, often surfacing less popular sources that don’t appear in the top 20 of conventional results. That’s according to a paper published this month by researchers at Ruhr University Bochum in Germany and the Max Planck Institute for Software Systems, which compared Google’s traditional results with those generated by Google’s AI Overviews, Gemini 2.5, GPT-4o’s web search, and GPT-4o with Search Tool. Queries ranged from specific questions and political topics to top products on Amazon and entries from the WildChat dataset. AI search tended to draw from domains far outside both the top 1,000 and even the top 1 million sites tracked by domain-ranking service Tranco, indicating a much broader range of sources. In product searches, AI results had less than 30% overlap with traditional Google results, often pulling from weaker or lesser-known domains. Across all query types, overlap between AI-generated and Google search results was below 50%. “Our analysis reveals intriguing differences. Most generative search engines cover a wider range of sources compared to web search,” said Elisabeth Kirsten, lead author and PhD student at Ruhr University. “They vary in how much they rely on internal knowledge contained within model parameters versus external information retrieved from the web. Generative search engines surface different sets of concepts, creating new opportunities for enhancing search diversity and serendipity.” It’s not surprising that AI values sources differently from Google, given their distinct objectives. Traditional search prioritizes authority and relevance to provide the best possible links, while AI aims to answer the query directly by synthesizing information from multiple sources.</w:t>
      </w:r>
      <w:r/>
    </w:p>
    <w:p>
      <w:pPr>
        <w:pStyle w:val="ListNumber"/>
        <w:spacing w:line="240" w:lineRule="auto"/>
        <w:ind w:left="720"/>
      </w:pPr>
      <w:r/>
      <w:hyperlink r:id="rId13">
        <w:r>
          <w:rPr>
            <w:color w:val="0000EE"/>
            <w:u w:val="single"/>
          </w:rPr>
          <w:t>https://arstechnica.com/ai/2025/03/ai-search-engines-give-incorrect-answers-at-an-alarming-60-rate-study-says/</w:t>
        </w:r>
      </w:hyperlink>
      <w:r>
        <w:t xml:space="preserve"> - A new study from Columbia Journalism Review’s Tow Center for Digital Journalism finds serious accuracy issues with generative AI models used for news searches. The researchers tested eight AI-driven search tools by providing direct excerpts from real news articles and asking the models to identify each article’s original headline, publisher, publication date, and URL. They discovered that the AI models incorrectly cited sources in more than 60 percent of these queries, raising significant concerns about their reliability in correctly attributing news content. Researchers Klaudia Jaźwińska and Aisvarya Chandrasekar noted in their report that roughly 1 in 4 Americans now use AI models as alternatives to traditional search engines. Given that these models struggle significantly when specifically asked to attribute news sources, this raises broader questions about their general reliability. Citation error rates varied notably among the tested platforms. Perplexity provided incorrect information in 37 percent of the queries tested, whereas ChatGPT Search incorrectly identified 67 percent (134 out of 200) of articles queried. Grok 3 demonstrated the highest error rate, at 94 percent. In total, researchers ran 1,600 queries across the eight different generative search tools. A graph from CJR shows “confidently wrong” search results. Credit: CJR The study highlighted a common trend among these AI models: rather than declining to respond when they lacked reliable information, the models frequently provided plausible-sounding but incorrect or speculative answers—known technically as confabulations. The researchers emphasized that this behavior was consistent across all tested models, not limited to just one tool. Surprisingly, premium paid versions of these AI search tools fared even worse in certain respects. Perplexity Pro ($20/month) and Grok 3’s premium service ($40/month) confidently delivered incorrect responses more often than their free counterparts.</w:t>
      </w:r>
      <w:r/>
    </w:p>
    <w:p>
      <w:pPr>
        <w:pStyle w:val="ListNumber"/>
        <w:spacing w:line="240" w:lineRule="auto"/>
        <w:ind w:left="720"/>
      </w:pPr>
      <w:r/>
      <w:hyperlink r:id="rId14">
        <w:r>
          <w:rPr>
            <w:color w:val="0000EE"/>
            <w:u w:val="single"/>
          </w:rPr>
          <w:t>https://rss.globenewswire.com/news-release/2025/07/17/3117489/0/en/New-Survey-Reveals-83-of-Users-Prefer-AI-Search-Over-Traditional-Google-Searches.html</w:t>
        </w:r>
      </w:hyperlink>
      <w:r>
        <w:t xml:space="preserve"> - Innovating with AI, a leading publication focused on artificial intelligence trends and applications, announced the results of a survey revealing that 83% of respondents find AI-powered search tools more efficient than traditional search engines. The survey of frequent AI users highlights a dramatic shift in how consumers are finding information online. The survey findings come at a time when traditional search is experiencing notable disruption. According to data from Statcounter cited in the report, Google's global market share fell below 90% for the first time since 2015 in October 2024, with the growing popularity of AI-driven search tools like ChatGPT, Grok, and Perplexity AI likely contributing to this decline.</w:t>
      </w:r>
      <w:r/>
    </w:p>
    <w:p>
      <w:pPr>
        <w:pStyle w:val="ListNumber"/>
        <w:spacing w:line="240" w:lineRule="auto"/>
        <w:ind w:left="720"/>
      </w:pPr>
      <w:r/>
      <w:hyperlink r:id="rId15">
        <w:r>
          <w:rPr>
            <w:color w:val="0000EE"/>
            <w:u w:val="single"/>
          </w:rPr>
          <w:t>https://searchengineland.com/ai-tool-adoption-surges-search-stays-strong-461235</w:t>
        </w:r>
      </w:hyperlink>
      <w:r>
        <w:t xml:space="preserve"> - More than 1 in 5 Americans now use AI tools heavily – but traditional search engines remain dominant, with usage holding steady at 95%, according to new clickstream data from Datos and SparkToro. By the numbers: AI tools: 21% of U.S. users access AI tools like ChatGPT, Claude, Gemini, Copilot, Perplexity, and Deepseek 10+ times per month. Overall adoption has jumped from 8% in 2023 to 38% in 2025. Search engines: 95% of Americans still use Google, Bing, Yahoo, or DuckDuckGo monthly, with 87% considered heavy Google users – up from 84% in 2023. Growth trends: AI adoption is slowing. Since September 2024, no month has shown more than 1.1x growth. By contrast, search volume per user has slightly increased year-over-year.</w:t>
      </w:r>
      <w:r/>
    </w:p>
    <w:p>
      <w:pPr>
        <w:pStyle w:val="ListNumber"/>
        <w:spacing w:line="240" w:lineRule="auto"/>
        <w:ind w:left="720"/>
      </w:pPr>
      <w:r/>
      <w:hyperlink r:id="rId16">
        <w:r>
          <w:rPr>
            <w:color w:val="0000EE"/>
            <w:u w:val="single"/>
          </w:rPr>
          <w:t>https://ayodesk.com/blog/future-of-seo-source-comparison/</w:t>
        </w:r>
      </w:hyperlink>
      <w:r>
        <w:t xml:space="preserve"> - AI search engines run web searches to get results from a web index. The Zapier team discovered that the overlap between traditional Google search results and Google's AI Overview ranges from 33% to 73%. Personal observations show Perplexity AI may reference up to 70% of the same sources as Google search. While ChatGPT relies on Bing's search, their source selection often differs, suggesting that AI values authoritative sources but employs unique ranking criteria. Source Selection Analysis Key Findings: 33% to 73% source overlap between traditional search engines and AI responses Significant variation in source selection across different AI platforms AI engines often prioritize fewer, more authoritative sources Platform Comparison Google AI Overview shares sources with traditional Google Search ChatGPT leverages Bing's index but applies distinct selection criteria Perplexity AI shows up to 70% overlap with Google search results Traditional Search Engines Broad source inclusion Ranking based on established SEO factors Focus on complete result sets AI Search Engines Preference for authoritative sources Selection based on content quality and relevance Emphasis on verifiable information Implications for SEO Content Strategy Focus on establishing authoritative content Create complete, well-referenced materials Maintain high-quality source citations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spot.com/news/110039-researchers-find-ai-search-pulls-internet-fringes-not.html" TargetMode="External"/><Relationship Id="rId11" Type="http://schemas.openxmlformats.org/officeDocument/2006/relationships/hyperlink" Target="https://www.gizmochina.com/2025/10/28/ai-search-engines-prefer-low-traffic-websites-over-popular-sources/" TargetMode="External"/><Relationship Id="rId12" Type="http://schemas.openxmlformats.org/officeDocument/2006/relationships/hyperlink" Target="https://www.eweek.com/news/ai-search-engines-rely-on-less-popular-sources/" TargetMode="External"/><Relationship Id="rId13" Type="http://schemas.openxmlformats.org/officeDocument/2006/relationships/hyperlink" Target="https://arstechnica.com/ai/2025/03/ai-search-engines-give-incorrect-answers-at-an-alarming-60-rate-study-says/" TargetMode="External"/><Relationship Id="rId14" Type="http://schemas.openxmlformats.org/officeDocument/2006/relationships/hyperlink" Target="https://rss.globenewswire.com/news-release/2025/07/17/3117489/0/en/New-Survey-Reveals-83-of-Users-Prefer-AI-Search-Over-Traditional-Google-Searches.html" TargetMode="External"/><Relationship Id="rId15" Type="http://schemas.openxmlformats.org/officeDocument/2006/relationships/hyperlink" Target="https://searchengineland.com/ai-tool-adoption-surges-search-stays-strong-461235" TargetMode="External"/><Relationship Id="rId16" Type="http://schemas.openxmlformats.org/officeDocument/2006/relationships/hyperlink" Target="https://ayodesk.com/blog/future-of-seo-source-compari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