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 teams embrace generative AI to personalise outreach and boost revenue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Contemporary sales work is being rewritten by a simple economic truth: average no longer converts. Sales teams that continue to dispatch templated messages at scale are discovering that buyers ruthlessly sieve out irrelevance; mass outreach becomes mass-delete. According to the lead article, the consequence is stark , without immediate, specific relevance in an opening line, prospects do not notice you, and pipelines stagnate.</w:t>
      </w:r>
      <w:r/>
    </w:p>
    <w:p>
      <w:r/>
      <w:r>
        <w:t>The remedy being adopted by high-performing teams pairs Salesforce’s Sales Cloud with generative AI to deliver what the article describes as “one-size-fits-one” outreach. Rather than replacing salespeople, the technology functions as a super‑charged assistant that consumes signals , recent news, engagement history, website behaviour , and produces hyper-personalised emails, call briefs and next-step recommendations in seconds. Salesforce has publicly positioned these capabilities as part of a broader push: the company announced Sales GPT, Service GPT and Einstein GPT, which it says auto-generates customer emails, call summaries and account research, drawing on real‑time data from Data Cloud. The company claims clients including SmileDirectClub and AAA are using the tools to personalise experiences at scale.</w:t>
      </w:r>
      <w:r/>
    </w:p>
    <w:p>
      <w:r/>
      <w:r>
        <w:t>That combination matters because personalisation has measurable business value. McKinsey analysis shows that effective personalisation can lower customer acquisition costs by as much as 50%, lift revenues by 5–15% and improve marketing ROI by 10–30%. The lead article’s argument , that time constraints force reps to offer “white glove” treatment to a few large accounts while the rest receive generic outreach , aligns with those findings: AI promises to flatten that barbell, enabling consistent, individualised engagement across the book of business.</w:t>
      </w:r>
      <w:r/>
    </w:p>
    <w:p>
      <w:r/>
      <w:r>
        <w:t>In practice, generative AI changes four everyday sales functions. First, it generates smart lead insights by correlating behavioural signals , for example repeat visits to pricing pages , with intent. Second, it composes context-sensitive outreach that references a prospect’s recent activity or industry developments. Third, it supplies smart sales advice: the system may recommend a customer reference or a tailored play when a deal stalls. Fourth, it improves forecasting by flagging pipeline risks earlier, so leadership can intervene before quarter end. Salesforce’s product pages and investor releases describe these features as integrated into Sales Cloud and the Einstein platform; independent verification of outcomes varies by customer and use case.</w:t>
      </w:r>
      <w:r/>
    </w:p>
    <w:p>
      <w:r/>
      <w:r>
        <w:t>The human element remains central. The lead article stresses that automation frees reps from rote work , data entry and note-taking , so they can apply distinctly human skills: empathy, judgement and trust-building. Salesforce frames its approach around a “trust layer” to protect sensitive customer data while letting AI perform summarisation and content generation. Even so, editorial distance is necessary: vendors characterise these systems as catalysts for human work, while the precise uplift in closed deals depends on data quality, workflow design and user adoption.</w:t>
      </w:r>
      <w:r/>
    </w:p>
    <w:p>
      <w:r/>
      <w:r>
        <w:t>Implementation is where many projects succeed or stall. The lead piece warns that AI is not plug-and-play; organisations must standardise opportunity stages, clean historical data and define where AI should interject in the sales cycle. Salesforce’s recent product updates for marketing and commerce highlight the importance of unified, trusted data for personalisation at scale , a reminder that technology and data strategy must move in tandem. User training and governance are critical to ensure reps validate AI outputs rather than accept them uncritically.</w:t>
      </w:r>
      <w:r/>
    </w:p>
    <w:p>
      <w:r/>
      <w:r>
        <w:t>There are also competing narratives about the pace and limits of change. Salesforce presents Einstein GPT and Sales/Service GPT as transformative for CRM workflows, integrating partner models such as OpenAI’s with its native AI. Industry observers note, however, that measurable benefits are uneven and frequently contingent on sector, sales motion and the quality of existing CRM hygiene. According to the lead article, the right implementation partner will “check the integrity of your data, match the technology with your revenue objectives, and make sure your workforce actually uses these new functions.”</w:t>
      </w:r>
      <w:r/>
    </w:p>
    <w:p>
      <w:r/>
      <w:r>
        <w:t>Looking ahead, the sales function is likely to become more predictive and proactive. The lead article forecasts scenarios in which AI flags renewal risk or service issues months before customers complain, shifting the rep’s role toward strategic advising informed by AI-generated market trends. If McKinsey’s performance metrics are any guide, firms that successfully operationalise personalisation will capture outsized returns; those that fail to adapt risk declining conversion rates as buyer tolerance for generic outreach falls.</w:t>
      </w:r>
      <w:r/>
    </w:p>
    <w:p>
      <w:r/>
      <w:r>
        <w:t>The bottom line is pragmatic: generative AI combined with a unified data architecture can transform sales from volume-driven outreach to bespoke, scalable engagement. The technology is not a silver bullet; successful adoption requires clean data, clear workflows, robust governance and sustained user training. But for organisations that accept those prerequisites, the shift from one-size-fits-all to one-size-fits-one may be the difference between an ignored inbox and a full pipeline.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https://www.naijatechguide.com/salesforce-sales-cloud-and-generative-ai-offer-a-new-way-to-personalize.html</w:t>
        </w:r>
      </w:hyperlink>
      <w:r>
        <w:t xml:space="preserve"> - Please view link - unable to able to access data</w:t>
      </w:r>
      <w:r/>
    </w:p>
    <w:p>
      <w:pPr>
        <w:pStyle w:val="ListNumber"/>
        <w:spacing w:line="240" w:lineRule="auto"/>
        <w:ind w:left="720"/>
      </w:pPr>
      <w:r/>
      <w:hyperlink r:id="rId11">
        <w:r>
          <w:rPr>
            <w:color w:val="0000EE"/>
            <w:u w:val="single"/>
          </w:rPr>
          <w:t>https://www.salesforce.com/news/press-releases/2023/06/29/sales-service-gpt-news/</w:t>
        </w:r>
      </w:hyperlink>
      <w:r>
        <w:t xml:space="preserve"> - Salesforce introduced Sales GPT and Service GPT, integrating generative AI into Sales Cloud and Service Cloud. These tools auto-generate customer emails, call summaries, and account research, aiming to enhance productivity and personalise customer interactions. The integration of real-time data from Data Cloud empowers teams to close deals faster and anticipate customer needs. Companies like SmileDirectClub and AAA utilise Salesforce to deliver personalised experiences at scale.</w:t>
      </w:r>
      <w:r/>
    </w:p>
    <w:p>
      <w:pPr>
        <w:pStyle w:val="ListNumber"/>
        <w:spacing w:line="240" w:lineRule="auto"/>
        <w:ind w:left="720"/>
      </w:pPr>
      <w:r/>
      <w:hyperlink r:id="rId12">
        <w:r>
          <w:rPr>
            <w:color w:val="0000EE"/>
            <w:u w:val="single"/>
          </w:rPr>
          <w:t>https://investor.salesforce.com/news/news-details/2023/Salesforce-Announces-Einstein-GPT-the-Worlds-First-Generative-AI-for-CRM/default.aspx</w:t>
        </w:r>
      </w:hyperlink>
      <w:r>
        <w:t xml:space="preserve"> - Salesforce unveiled Einstein GPT, the first generative AI for CRM, creating personalised content across all Salesforce clouds. Einstein GPT integrates OpenAI's technology with Salesforce's AI models, enabling natural-language prompts to generate content that adapts to changing customer information in real time. This innovation aims to transform customer experiences by delivering AI-generated content tailored to individual needs.</w:t>
      </w:r>
      <w:r/>
    </w:p>
    <w:p>
      <w:pPr>
        <w:pStyle w:val="ListNumber"/>
        <w:spacing w:line="240" w:lineRule="auto"/>
        <w:ind w:left="720"/>
      </w:pPr>
      <w:r/>
      <w:hyperlink r:id="rId13">
        <w:r>
          <w:rPr>
            <w:color w:val="0000EE"/>
            <w:u w:val="single"/>
          </w:rPr>
          <w:t>https://www.salesforce.com/sales/ai/</w:t>
        </w:r>
      </w:hyperlink>
      <w:r>
        <w:t xml:space="preserve"> - Salesforce's AI solutions, including Sales GPT and Service GPT, aim to enhance sales productivity and personalise customer interactions. Features like automated email generation, call summaries, and account research are designed to streamline sales processes. The integration of real-time data from Data Cloud empowers teams to close deals faster and anticipate customer needs, ultimately increasing productivity and customer satisfaction.</w:t>
      </w:r>
      <w:r/>
    </w:p>
    <w:p>
      <w:pPr>
        <w:pStyle w:val="ListNumber"/>
        <w:spacing w:line="240" w:lineRule="auto"/>
        <w:ind w:left="720"/>
      </w:pPr>
      <w:r/>
      <w:hyperlink r:id="rId14">
        <w:r>
          <w:rPr>
            <w:color w:val="0000EE"/>
            <w:u w:val="single"/>
          </w:rPr>
          <w:t>https://www.salesforce.com/sales/artificial-intelligence/generative-ai-for-sales/</w:t>
        </w:r>
      </w:hyperlink>
      <w:r>
        <w:t xml:space="preserve"> - Salesforce's generative AI tools assist sales representatives by drafting personalised emails, summarising calls, and providing insights into customer interactions. By leveraging customer data, these tools enable sales reps to engage prospects more effectively, enhancing productivity and the quality of customer interactions. The integration of AI aims to streamline sales processes and improve overall sales performance.</w:t>
      </w:r>
      <w:r/>
    </w:p>
    <w:p>
      <w:pPr>
        <w:pStyle w:val="ListNumber"/>
        <w:spacing w:line="240" w:lineRule="auto"/>
        <w:ind w:left="720"/>
      </w:pPr>
      <w:r/>
      <w:hyperlink r:id="rId15">
        <w:r>
          <w:rPr>
            <w:color w:val="0000EE"/>
            <w:u w:val="single"/>
          </w:rPr>
          <w:t>https://investor.salesforce.com/news/news-details/2024/Salesforce-Unveils-New-Einstein-1-Marketing-and-Commerce-Innovations-to-Power-the-Complete-Customer-Journey-with-Unified-Data-and-Trusted-AI/default.aspx</w:t>
        </w:r>
      </w:hyperlink>
      <w:r>
        <w:t xml:space="preserve"> - Salesforce introduced Einstein Copilot for marketers and merchants, allowing brands to automatically generate campaign briefs, personalised content, and promotions from trusted data. Data Cloud for Commerce unifies business and customer data to deliver smart insights, helping merchandisers launch personalised promotions and shopping experiences. Einstein Personalization enables marketers to leverage unified customer data profiles to automatically trigger the next best interaction based on customer behaviour and history.</w:t>
      </w:r>
      <w:r/>
    </w:p>
    <w:p>
      <w:pPr>
        <w:pStyle w:val="ListNumber"/>
        <w:spacing w:line="240" w:lineRule="auto"/>
        <w:ind w:left="720"/>
      </w:pPr>
      <w:r/>
      <w:hyperlink r:id="rId16">
        <w:r>
          <w:rPr>
            <w:color w:val="0000EE"/>
            <w:u w:val="single"/>
          </w:rPr>
          <w:t>https://www.mckinsey.com/featured-insights/mckinsey-explainers/what-is-personalization</w:t>
        </w:r>
      </w:hyperlink>
      <w:r>
        <w:t xml:space="preserve"> - McKinsey defines personalization in marketing as the use of data to tailor messages to specific users' preferences. Personalization can reduce customer acquisition costs by up to 50%, increase revenues by 5 to 15%, and improve marketing ROI by 10 to 30%. It also enhances customer loyalty and sales performance, with companies experiencing faster growth deriving 40% more revenue from personalization than slower-growing counterparts.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ijatechguide.com/salesforce-sales-cloud-and-generative-ai-offer-a-new-way-to-personalize.html" TargetMode="External"/><Relationship Id="rId11" Type="http://schemas.openxmlformats.org/officeDocument/2006/relationships/hyperlink" Target="https://www.salesforce.com/news/press-releases/2023/06/29/sales-service-gpt-news/" TargetMode="External"/><Relationship Id="rId12" Type="http://schemas.openxmlformats.org/officeDocument/2006/relationships/hyperlink" Target="https://investor.salesforce.com/news/news-details/2023/Salesforce-Announces-Einstein-GPT-the-Worlds-First-Generative-AI-for-CRM/default.aspx" TargetMode="External"/><Relationship Id="rId13" Type="http://schemas.openxmlformats.org/officeDocument/2006/relationships/hyperlink" Target="https://www.salesforce.com/sales/ai/" TargetMode="External"/><Relationship Id="rId14" Type="http://schemas.openxmlformats.org/officeDocument/2006/relationships/hyperlink" Target="https://www.salesforce.com/sales/artificial-intelligence/generative-ai-for-sales/" TargetMode="External"/><Relationship Id="rId15" Type="http://schemas.openxmlformats.org/officeDocument/2006/relationships/hyperlink" Target="https://investor.salesforce.com/news/news-details/2024/Salesforce-Unveils-New-Einstein-1-Marketing-and-Commerce-Innovations-to-Power-the-Complete-Customer-Journey-with-Unified-Data-and-Trusted-AI/default.aspx" TargetMode="External"/><Relationship Id="rId16" Type="http://schemas.openxmlformats.org/officeDocument/2006/relationships/hyperlink" Target="https://www.mckinsey.com/featured-insights/mckinsey-explainers/what-is-personal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