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ChipHub launches AI-driven platform to revolutionise hardware procurement processes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AI-driven procurement platform launched in 2023 aims to rework how hardware makers manage component sourcing by placing negotiation, spend oversight and part discovery inside a single software environment. According to a report by EDN, ChipHub positions itself as a tool for original equipment manufacturers (OEMs) and contract manufacturers (CMs) that ingests a bill-of-materials (BOM), uses multiple AI agents to surface form-fit-function compatible alternatives and provides real-time pricing, inventory and savings tracking.</w:t>
      </w:r>
      <w:r/>
    </w:p>
    <w:p>
      <w:r/>
      <w:r>
        <w:t>The company says its system supports large-scale portfolios, handling millions of SKUs and thousands of suppliers, and enables buyers to conduct supplier negotiations directly on the platform rather than via email and spreadsheets. ChipHub describes a Model Context Protocol (MCP) for orchestrating collaboration between AI agents and human users, and a Unified Marketplace Framework (UMF) that it claims can be deployed quickly to give procurement teams immediate visibility into spend and savings. The vendor’s materials emphasise record-keeping, cross-part analysis and automated RFQ workflows as core capabilities.</w:t>
      </w:r>
      <w:r/>
    </w:p>
    <w:p>
      <w:r/>
      <w:r>
        <w:t>ChipHub’s founder and CEO, Aftab Farooqi, is quoted in EDN as saying: “We don’t house any parts; we are just enabling supply-based management.” He posed the question procurement managers must confront: “If they don’t have control and visibility of their supply chain, they could be vulnerable,” and acknowledged the platform “isn’t a solution for all OEMs,” adding that organisations may use the system as a validation tool while keeping existing processes in place.</w:t>
      </w:r>
      <w:r/>
    </w:p>
    <w:p>
      <w:r/>
      <w:r>
        <w:t>Independent descriptions of the start-up corroborate many of the claimed functions. Company profiles on accelerator and industry listings note the platform’s emphasis on AI-enhanced search, workflow-driven decision support and connectivity with ecosystem partners such as CMs, joint design manufacturers and parts brokers. The provider frames the product as a neutral SaaS layer that models component cost and total cost of ownership across product lifecycles from new product introduction through end-of-life.</w:t>
      </w:r>
      <w:r/>
    </w:p>
    <w:p>
      <w:r/>
      <w:r>
        <w:t>Analysts and competing vendors stress that similar aims are being pursued across the market. According to information from supply-chain technology firms, other platforms target BOM management, obsolescence alerts, parts intelligence and landed-cost transparency to mitigate shortages, counterfeit risk and tariff exposure. In that context, ChipHub’s claim to reduce negotiation friction and automate spend analytics places it among a growing set of tools seeking to shift sourcing decisions from ad hoc spreadsheets to centralised systems.</w:t>
      </w:r>
      <w:r/>
    </w:p>
    <w:p>
      <w:r/>
      <w:r>
        <w:t>Practical adoption will hinge on integration with existing enterprise processes, data quality and supplier participation. The platform’s value depends on vendors exposing accurate pricing and inventory feeds and on procurement teams trusting AI-driven cross-part suggestions for critical components. ChipHub argues those dynamics reduce risk for CMs by enabling shared visibility and spend-tracking on the same platform, but it concedes the service is an optional validation layer rather than an obligatory replacement for legacy workflows.</w:t>
      </w:r>
      <w:r/>
    </w:p>
    <w:p>
      <w:r/>
      <w:r>
        <w:t>For OEMs weighing new procurement technologies, the choice will rest on measurable outcomes such as time saved on sourcing, demonstrated savings in supplier negotiations and the robustness of part-substitution recommendations. ChipHub presents a packaged solution aimed at those metrics; industry peers and supply-chain specialists suggest firms should compare features, BOM intelligence, compliance and landed-cost analysis, across providers before committing.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https://www.edn.com/procurement-tool-aims-to-bolster-semiconductor-supply-chain/</w:t>
        </w:r>
      </w:hyperlink>
      <w:r>
        <w:t xml:space="preserve"> - Please view link - unable to able to access data</w:t>
      </w:r>
      <w:r/>
    </w:p>
    <w:p>
      <w:pPr>
        <w:pStyle w:val="ListNumber"/>
        <w:spacing w:line="240" w:lineRule="auto"/>
        <w:ind w:left="720"/>
      </w:pPr>
      <w:r/>
      <w:hyperlink r:id="rId10">
        <w:r>
          <w:rPr>
            <w:color w:val="0000EE"/>
            <w:u w:val="single"/>
          </w:rPr>
          <w:t>https://www.edn.com/procurement-tool-aims-to-bolster-semiconductor-supply-chain/</w:t>
        </w:r>
      </w:hyperlink>
      <w:r>
        <w:t xml:space="preserve"> - An AI-enabled electronic components procurement tool claims to boost OEM productivity by leveraging a software platform that negotiates prices, tracks spending, and monitors savings in real time. It takes your bill-of-materials (BOM) and uploads it to the system while leveraging AI agents to discover form-fit-function compatible parts and more. ChipHub, founded in 2023, is a components procurement tool that aims to optimize operations and savings for OEMs by addressing the supply chain issues at the system level.</w:t>
      </w:r>
      <w:r/>
    </w:p>
    <w:p>
      <w:pPr>
        <w:pStyle w:val="ListNumber"/>
        <w:spacing w:line="240" w:lineRule="auto"/>
        <w:ind w:left="720"/>
      </w:pPr>
      <w:r/>
      <w:hyperlink r:id="rId11">
        <w:r>
          <w:rPr>
            <w:color w:val="0000EE"/>
            <w:u w:val="single"/>
          </w:rPr>
          <w:t>https://www.f6s.com/company/chiphub</w:t>
        </w:r>
      </w:hyperlink>
      <w:r>
        <w:t xml:space="preserve"> - ChipHub is an AI-powered semiconductor procurement platform designed specifically for Original Equipment Manufacturers (OEMs). It connects OEMs with various ecosystem partners, including Contract Manufacturers (CMs), Joint Design Manufacturers (JDMs), and Parts Brokers. The platform offers tools such as AI-enhanced search, agentic cross-part analysis workflows, decision-making flows, and guidance on complex knowledge areas, aiming to streamline the hardware development process.</w:t>
      </w:r>
      <w:r/>
    </w:p>
    <w:p>
      <w:pPr>
        <w:pStyle w:val="ListNumber"/>
        <w:spacing w:line="240" w:lineRule="auto"/>
        <w:ind w:left="720"/>
      </w:pPr>
      <w:r/>
      <w:hyperlink r:id="rId12">
        <w:r>
          <w:rPr>
            <w:color w:val="0000EE"/>
            <w:u w:val="single"/>
          </w:rPr>
          <w:t>https://accuristech.com/industries/electronics/</w:t>
        </w:r>
      </w:hyperlink>
      <w:r>
        <w:t xml:space="preserve"> - Accuris provides AI-powered solutions for electronics supply chain management, helping engineers and technical professionals develop streamlined supply chains. Their technologies address issues like obsolescence, part shortages, counterfeit parts, and noncompliance. Accuris offers tools for Bill of Materials (BOM) management, parts intelligence, and parts change notices, integrating supply chain alerts and maintaining compliance with ISO certifications.</w:t>
      </w:r>
      <w:r/>
    </w:p>
    <w:p>
      <w:pPr>
        <w:pStyle w:val="ListNumber"/>
        <w:spacing w:line="240" w:lineRule="auto"/>
        <w:ind w:left="720"/>
      </w:pPr>
      <w:r/>
      <w:hyperlink r:id="rId13">
        <w:r>
          <w:rPr>
            <w:color w:val="0000EE"/>
            <w:u w:val="single"/>
          </w:rPr>
          <w:t>https://www.truevaluehub.com/ai-powered-sourcing</w:t>
        </w:r>
      </w:hyperlink>
      <w:r>
        <w:t xml:space="preserve"> - True ValueHub offers AI-powered direct material sourcing solutions to mitigate tariff risks and drive direct material cost savings. Their platform provides detailed visibility into total landed costs of manufacturing parts across multiple countries. It automates cost analysis and optimizes sourcing decisions, enabling teams to handle data-driven supplier negotiations and leverage sourcing strategies to meet annual productivity targets.</w:t>
      </w:r>
      <w:r/>
    </w:p>
    <w:p>
      <w:pPr>
        <w:pStyle w:val="ListNumber"/>
        <w:spacing w:line="240" w:lineRule="auto"/>
        <w:ind w:left="720"/>
      </w:pPr>
      <w:r/>
      <w:hyperlink r:id="rId14">
        <w:r>
          <w:rPr>
            <w:color w:val="0000EE"/>
            <w:u w:val="single"/>
          </w:rPr>
          <w:t>https://www.linkedin.com/posts/aftab-farooqi-ph-d-mba-3038199_semiconductor-sourcing-activity-7344075235308027904-z7_n</w:t>
        </w:r>
      </w:hyperlink>
      <w:r>
        <w:t xml:space="preserve"> - Aftab Farooqi, founder and CEO of ChipHub, introduces multiple AI agents designed to assist in component sourcing for Original Equipment Manufacturers (OEMs) and Contract Manufacturers (CMs). These AI agents can swiftly identify form-fit-function compatible parts, streamlining the sourcing process. Additionally, ChipHub presents a comprehensive solution for OEMs aiming to streamline quarterly cost-saving negotiations with suppliers, combining end-to-end Request for Quotation (RFQ) processing with fully automated spend and savings analysis.</w:t>
      </w:r>
      <w:r/>
    </w:p>
    <w:p>
      <w:pPr>
        <w:pStyle w:val="ListNumber"/>
        <w:spacing w:line="240" w:lineRule="auto"/>
        <w:ind w:left="720"/>
      </w:pPr>
      <w:r/>
      <w:hyperlink r:id="rId15">
        <w:r>
          <w:rPr>
            <w:color w:val="0000EE"/>
            <w:u w:val="single"/>
          </w:rPr>
          <w:t>https://isesglobal.com/company-profiles/chiphub/</w:t>
        </w:r>
      </w:hyperlink>
      <w:r>
        <w:t xml:space="preserve"> - ChipHub is an AI-enabled semiconductor Software as a Service (SaaS) procurement platform tailored for the hardware industry. It offers a hardware-centric system that models component costs, total cost of ownership, and more, addressing the real-day-to-day needs of the industry. Designed by AI, semiconductor, and hardware specialists, ChipHub serves the entire ecosystem, providing a neutral platform that includes all stakeholders during crucial decision-making moments, from New Product Introduction (NPI) through production to End of Life (EOL).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dn.com/procurement-tool-aims-to-bolster-semiconductor-supply-chain/" TargetMode="External"/><Relationship Id="rId11" Type="http://schemas.openxmlformats.org/officeDocument/2006/relationships/hyperlink" Target="https://www.f6s.com/company/chiphub" TargetMode="External"/><Relationship Id="rId12" Type="http://schemas.openxmlformats.org/officeDocument/2006/relationships/hyperlink" Target="https://accuristech.com/industries/electronics/" TargetMode="External"/><Relationship Id="rId13" Type="http://schemas.openxmlformats.org/officeDocument/2006/relationships/hyperlink" Target="https://www.truevaluehub.com/ai-powered-sourcing" TargetMode="External"/><Relationship Id="rId14" Type="http://schemas.openxmlformats.org/officeDocument/2006/relationships/hyperlink" Target="https://www.linkedin.com/posts/aftab-farooqi-ph-d-mba-3038199_semiconductor-sourcing-activity-7344075235308027904-z7_n" TargetMode="External"/><Relationship Id="rId15" Type="http://schemas.openxmlformats.org/officeDocument/2006/relationships/hyperlink" Target="https://isesglobal.com/company-profiles/chiphu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