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RangeMe introduces AI summaries to speed up retail product discovery amid rising new SKUs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Retail and foodservice buyers face a daunting discovery problem: with roughly 30,000 new food and CPG items introduced each year, finding the handful that fit a specific assortment need can be an overwhelming manual task. RangeMe, the business-to-business product discovery platform used by thousands of retailers and brands, is applying artificial intelligence to compress that workload and surface the most promising submissions more rapidly.</w:t>
      </w:r>
      <w:r/>
    </w:p>
    <w:p>
      <w:r/>
      <w:r>
        <w:t>RangeMe’s Immediate Opportunities are time-limited sourcing campaigns created by buyers to target particular needs , for example, fresh innovations to refresh a shelf, private-label manufacturers, or products meeting sustainability criteria. Suppliers with RangeMe Starter, Premium or Pro subscriptions can submit product entries and respond to bespoke questions within a defined window, typically around two weeks, for direct consideration by participating retailers. According to RangeMe’s site, these campaigns allow retailers to gather focused applications without penalising suppliers’ annual submission limits.</w:t>
      </w:r>
      <w:r/>
    </w:p>
    <w:p>
      <w:r/>
      <w:r>
        <w:t>Even when campaigns narrow the field, however, buyers frequently still contend with hundreds or thousands of eligible entries. To address that bottleneck, RangeMe has built AI-driven summaries that synthesise a brand’s profile, product specifications and application responses into compact, actionable briefs. The automated blurbs call out a product’s distinguishing attributes, list the most relevant review points for the buyer, and can be tailored to emphasise the specific three or four application questions a buyer deems most important.</w:t>
      </w:r>
      <w:r/>
    </w:p>
    <w:p>
      <w:r/>
      <w:r>
        <w:t>“We want to make it as efficient for them as possible to really understand each brand and each product very quickly,” said Mike Kohn, Head of Product at RangeMe, in the company blog post announcing the feature. Kohn added an efficiency claim echoed across buyers on the platform: “Anecdotally, we have heard from buyers that it can save them 90% of their time while they’re going through this review process because it efficiently summarizes all the different disparate pieces of information all in one place.”</w:t>
      </w:r>
      <w:r/>
    </w:p>
    <w:p>
      <w:r/>
      <w:r>
        <w:t>RangeMe positions the technology as an acceleration tool rather than a substitute for human judgement. Buyers retain full access to every submission for deeper inspection; the AI is intended to provide a rapid first-pass signal so high-quality brands do not disappear in the volume. Industry-facing materials from RangeMe also highlight the platform’s broader reach , the company says it serves more than 15,000 retail buyers and roughly 200,000 suppliers , and packages such as saved searches, advanced filters and direct messaging that support the sourcing workflow.</w:t>
      </w:r>
      <w:r/>
    </w:p>
    <w:p>
      <w:r/>
      <w:r>
        <w:t>Beyond summarisation, RangeMe’s roadmap contemplates several AI extensions. Upcoming initiatives mentioned by the company include automated trend discovery driven by platform activity, guided assistance to help suppliers complete stronger submissions, and tools to support category management and wider discovery tasks for buying teams. Those developments aim to shift the platform from a product bulletin board to an intelligence layer that helps buyers and suppliers spot opportunities and gaps more proactively.</w:t>
      </w:r>
      <w:r/>
    </w:p>
    <w:p>
      <w:r/>
      <w:r>
        <w:t>For suppliers, RangeMe’s help centre materials stress best practices for engaging buyers on the platform , concise, relevant communication through the platform’s messaging and careful sample handling , and remind users that communications must flow through RangeMe rather than external channels. The Immediate Opportunities documentation also outlines submission handling and status tracking so suppliers understand timing and visibility within each campaign.</w:t>
      </w:r>
      <w:r/>
    </w:p>
    <w:p>
      <w:r/>
      <w:r>
        <w:t>As retailers continue to confront expanding product churn and increasingly granular assortment demands, RangeMe’s blend of curated campaigns and AI summarisation seeks to reduce friction in discovery. The company frames the work as making connections between inventive brands and retail buyers more quickly and with greater confidence, while retaining buyer oversight for final decisions.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https://www.rangeme.com/blog/how-rangeme-is-using-ai-to-supercharge-product-discovery-for-retail-buyers/</w:t>
        </w:r>
      </w:hyperlink>
      <w:r>
        <w:t xml:space="preserve"> - Please view link - unable to able to access data</w:t>
      </w:r>
      <w:r/>
    </w:p>
    <w:p>
      <w:pPr>
        <w:pStyle w:val="ListNumber"/>
        <w:spacing w:line="240" w:lineRule="auto"/>
        <w:ind w:left="720"/>
      </w:pPr>
      <w:r/>
      <w:hyperlink r:id="rId10">
        <w:r>
          <w:rPr>
            <w:color w:val="0000EE"/>
            <w:u w:val="single"/>
          </w:rPr>
          <w:t>https://www.rangeme.com/blog/how-rangeme-is-using-ai-to-supercharge-product-discovery-for-retail-buyers/</w:t>
        </w:r>
      </w:hyperlink>
      <w:r>
        <w:t xml:space="preserve"> - This article discusses how RangeMe is leveraging artificial intelligence to enhance product discovery for retail buyers. It highlights the challenges buyers face due to the vast number of new products launched annually and how RangeMe's Immediate Opportunities streamline this process. By integrating AI tools, RangeMe aggregates data from brand profiles, submitted products, and application answers into concise summaries, enabling buyers to quickly identify unique selling points and key considerations. This approach aims to save up to 90% of review time, ensuring high-quality brands are not overlooked.</w:t>
      </w:r>
      <w:r/>
    </w:p>
    <w:p>
      <w:pPr>
        <w:pStyle w:val="ListNumber"/>
        <w:spacing w:line="240" w:lineRule="auto"/>
        <w:ind w:left="720"/>
      </w:pPr>
      <w:r/>
      <w:hyperlink r:id="rId11">
        <w:r>
          <w:rPr>
            <w:color w:val="0000EE"/>
            <w:u w:val="single"/>
          </w:rPr>
          <w:t>https://www.rangeme.com/immediate-opportunities</w:t>
        </w:r>
      </w:hyperlink>
      <w:r>
        <w:t xml:space="preserve"> - RangeMe's Immediate Opportunities feature connects suppliers with retailers actively seeking specific products. These campaigns, often lasting about two weeks, allow suppliers to submit products and answer tailored questions. This initiative helps buyers efficiently discover innovative products, addressing the challenge of reviewing numerous submissions. The platform is accessible to suppliers with RangeMe Starter, Premium, or Pro plans, offering increased exposure and retail opportunities.</w:t>
      </w:r>
      <w:r/>
    </w:p>
    <w:p>
      <w:pPr>
        <w:pStyle w:val="ListNumber"/>
        <w:spacing w:line="240" w:lineRule="auto"/>
        <w:ind w:left="720"/>
      </w:pPr>
      <w:r/>
      <w:hyperlink r:id="rId12">
        <w:r>
          <w:rPr>
            <w:color w:val="0000EE"/>
            <w:u w:val="single"/>
          </w:rPr>
          <w:t>https://help.rangeme.com/hc/en-us/articles/360048703213-What-are-Immediate-Opportunities-Submissions</w:t>
        </w:r>
      </w:hyperlink>
      <w:r>
        <w:t xml:space="preserve"> - This article explains RangeMe's Immediate Opportunities, a feature exclusive to RangeMe Starter, Premium, and Pro subscribers. It details how these campaigns, initiated by retailers, allow suppliers to submit products for specific needs. Each opportunity has a set expiration date, and submissions are not counted against a supplier's annual submission limit. The article also provides guidance on managing submissions and understanding their status.</w:t>
      </w:r>
      <w:r/>
    </w:p>
    <w:p>
      <w:pPr>
        <w:pStyle w:val="ListNumber"/>
        <w:spacing w:line="240" w:lineRule="auto"/>
        <w:ind w:left="720"/>
      </w:pPr>
      <w:r/>
      <w:hyperlink r:id="rId13">
        <w:r>
          <w:rPr>
            <w:color w:val="0000EE"/>
            <w:u w:val="single"/>
          </w:rPr>
          <w:t>https://help.rangeme.com/hc/en-us/articles/360051608054-How-to-Communicate-with-Buyers</w:t>
        </w:r>
      </w:hyperlink>
      <w:r>
        <w:t xml:space="preserve"> - This guide offers suppliers advice on effectively communicating with buyers on RangeMe. It covers responding to buyer inquiries, sending samples, and initiating conversations. The article emphasizes the importance of concise communication and patience, as the sales cycle varies among retailers. It also advises suppliers to refrain from reaching out directly to buyers, as communications are conducted exclusively through RangeMe.</w:t>
      </w:r>
      <w:r/>
    </w:p>
    <w:p>
      <w:pPr>
        <w:pStyle w:val="ListNumber"/>
        <w:spacing w:line="240" w:lineRule="auto"/>
        <w:ind w:left="720"/>
      </w:pPr>
      <w:r/>
      <w:hyperlink r:id="rId14">
        <w:r>
          <w:rPr>
            <w:color w:val="0000EE"/>
            <w:u w:val="single"/>
          </w:rPr>
          <w:t>https://us.rangeme.com/buyers</w:t>
        </w:r>
      </w:hyperlink>
      <w:r>
        <w:t xml:space="preserve"> - RangeMe is a leading product discovery platform that enables retail buyers to efficiently discover innovative and emerging products. Trusted by over 15,000 retail buyers and 200,000 suppliers, the platform offers advanced filters, saved searches, and direct communication tools to streamline the product sourcing process. It also provides insights into buyer activity and category trends to help suppliers stay ahead of competitors.</w:t>
      </w:r>
      <w:r/>
    </w:p>
    <w:p>
      <w:pPr>
        <w:pStyle w:val="ListNumber"/>
        <w:spacing w:line="240" w:lineRule="auto"/>
        <w:ind w:left="720"/>
      </w:pPr>
      <w:r/>
      <w:hyperlink r:id="rId15">
        <w:r>
          <w:rPr>
            <w:color w:val="0000EE"/>
            <w:u w:val="single"/>
          </w:rPr>
          <w:t>https://www.rangeme.com/target</w:t>
        </w:r>
      </w:hyperlink>
      <w:r>
        <w:t xml:space="preserve"> - RangeMe is a B2B product discovery platform connecting suppliers with thousands of retail buyers. Trusted by over 15,000 buyers and 200,000 brands, it offers hundreds of exclusive buyer meetings, events, and retailer opportunities each year. The platform provides tools for suppliers to showcase products, gain insights into buyer activity, and stay ahead of competitors.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ngeme.com/blog/how-rangeme-is-using-ai-to-supercharge-product-discovery-for-retail-buyers/" TargetMode="External"/><Relationship Id="rId11" Type="http://schemas.openxmlformats.org/officeDocument/2006/relationships/hyperlink" Target="https://www.rangeme.com/immediate-opportunities" TargetMode="External"/><Relationship Id="rId12" Type="http://schemas.openxmlformats.org/officeDocument/2006/relationships/hyperlink" Target="https://help.rangeme.com/hc/en-us/articles/360048703213-What-are-Immediate-Opportunities-Submissions" TargetMode="External"/><Relationship Id="rId13" Type="http://schemas.openxmlformats.org/officeDocument/2006/relationships/hyperlink" Target="https://help.rangeme.com/hc/en-us/articles/360051608054-How-to-Communicate-with-Buyers" TargetMode="External"/><Relationship Id="rId14" Type="http://schemas.openxmlformats.org/officeDocument/2006/relationships/hyperlink" Target="https://us.rangeme.com/buyers" TargetMode="External"/><Relationship Id="rId15" Type="http://schemas.openxmlformats.org/officeDocument/2006/relationships/hyperlink" Target="https://www.rangeme.com/targ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