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Pentagon seeks AI coding tools to accelerate military software development and enhance security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Pentagon has launched a solicitation seeking AI-driven coding tools that can run at the edge, execute multi‑step engineering tasks with minimal human oversight and be deployed across the Department of Defense’s varied computing environments, according to a DefenseScoop report. The effort, led by the DoD’s Chief Digital and AI Office in partnership with the Army, aims to bring commercial-grade automation into military and civilian developer workflows to accelerate delivery of mission software and raise code quality.</w:t>
      </w:r>
      <w:r/>
    </w:p>
    <w:p>
      <w:r/>
      <w:r>
        <w:t>According to DefenseScoop, officials argue the department currently lacks standardised, enterprise-wide access to the sort of AI coding assistants common in industry, a shortfall that they say hampers developer productivity and slows the pace of software delivery. The solicitation seeks products that support AI-driven code generation, optimisation, debugging, refinement and support at the point where data is created or used.</w:t>
      </w:r>
      <w:r/>
    </w:p>
    <w:p>
      <w:r/>
      <w:r>
        <w:t>The tools are expected to be offered in two principal forms. One is IDE‑integrated assistance that plugs into existing code editors and provides functions such as code completion and chat-style help; the other is command‑line, agentic systems that operate in terminals to perform multi‑step processes. Industry reporting notes the requirement for built‑in attribution and traceability so that AI‑produced code can be identified within development workflows.</w:t>
      </w:r>
      <w:r/>
    </w:p>
    <w:p>
      <w:r/>
      <w:r>
        <w:t>Security and deployability are central to the request. The DoD wants solutions that can be hosted as SaaS but also run in customer‑managed cloud environments, on‑premise infrastructure and air‑gapped or disconnected networks, with the ability to scale to a large developer workforce, described in the solicitation as tens of thousands of users, across desktop, virtual desktop and web‑based environments. According to CIO and FedScoop coverage, the department requires that the solution or its underlying infrastructure be capable of obtaining FedRAMP High authorisation and a DISA IL5 Provisional Authorisation to handle Controlled Unclassified Information and National Security Systems data.</w:t>
      </w:r>
      <w:r/>
    </w:p>
    <w:p>
      <w:r/>
      <w:r>
        <w:t>The initiative forms part of a broader push to prioritise applied AI across defence technology portfolios. Reporting by ArmyTimes and NextGov indicates the Army’s Chief Digital and AI Office is leading the drive to modernise software development practices and align them with commercial innovation, while stressing interoperability with existing systems and rapid time to delivery.</w:t>
      </w:r>
      <w:r/>
    </w:p>
    <w:p>
      <w:r/>
      <w:r>
        <w:t>The government will evaluate submissions through an iterative, three‑phase process set out in the solicitation. Interested vendors were given a deadline of 11:59pm ET on 6 March 2026 to submit solution briefs; questions about Phase 1 were due on 27 February 2026. Spokespeople for the Army and the CDAO did not provide additional comment to DefenseScoop when asked.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https://defensescoop.com/2026/02/26/dod-wants-ai-enabled-coding-tools-for-developer-workforce/</w:t>
        </w:r>
      </w:hyperlink>
      <w:r>
        <w:t xml:space="preserve"> - Please view link - unable to able to access data</w:t>
      </w:r>
      <w:r/>
    </w:p>
    <w:p>
      <w:pPr>
        <w:pStyle w:val="ListNumber"/>
        <w:spacing w:line="240" w:lineRule="auto"/>
        <w:ind w:left="720"/>
      </w:pPr>
      <w:r/>
      <w:hyperlink r:id="rId11">
        <w:r>
          <w:rPr>
            <w:color w:val="0000EE"/>
            <w:u w:val="single"/>
          </w:rPr>
          <w:t>https://www.armytimes.com/technology/2026/02/26/army-seeks-ai-powered-coding-tools-to-boost-developer-productivity/</w:t>
        </w:r>
      </w:hyperlink>
      <w:r>
        <w:t xml:space="preserve"> - The U.S. Army is actively seeking AI-powered coding tools to enhance developer productivity. These tools aim to integrate seamlessly into existing development environments, providing features like code completion and chat-based assistance. The initiative is part of a broader effort to modernize software development processes and improve the speed and quality of mission-critical software delivery. The Army's Chief Digital and AI Office (CDAO) is leading this initiative, emphasizing the need for solutions that can be deployed at scale and operate within the Department of Defense's security and compliance frameworks.</w:t>
      </w:r>
      <w:r/>
    </w:p>
    <w:p>
      <w:pPr>
        <w:pStyle w:val="ListNumber"/>
        <w:spacing w:line="240" w:lineRule="auto"/>
        <w:ind w:left="720"/>
      </w:pPr>
      <w:r/>
      <w:hyperlink r:id="rId12">
        <w:r>
          <w:rPr>
            <w:color w:val="0000EE"/>
            <w:u w:val="single"/>
          </w:rPr>
          <w:t>https://www.cio.com/article/2026/02/26/dod-issues-solicitation-for-ai-enabled-coding-tools-for-developers/</w:t>
        </w:r>
      </w:hyperlink>
      <w:r>
        <w:t xml:space="preserve"> - The Department of Defense (DoD) has issued a solicitation seeking AI-enabled coding tools to enhance the productivity of its developer workforce. The initiative aims to provide developers with advanced AI options to improve software delivery for modern operations. The DoD emphasizes the need for solutions that can be deployed at scale, operate within existing security frameworks, and integrate seamlessly into diverse computing environments. The solicitation outlines specific requirements, including FedRAMP High authorization and DISA IL5 Provisional Authorization for cloud service providers hosting sensitive data.</w:t>
      </w:r>
      <w:r/>
    </w:p>
    <w:p>
      <w:pPr>
        <w:pStyle w:val="ListNumber"/>
        <w:spacing w:line="240" w:lineRule="auto"/>
        <w:ind w:left="720"/>
      </w:pPr>
      <w:r/>
      <w:hyperlink r:id="rId13">
        <w:r>
          <w:rPr>
            <w:color w:val="0000EE"/>
            <w:u w:val="single"/>
          </w:rPr>
          <w:t>https://www.nextgov.com/cio-briefing/2026/02/dod-seeks-ai-coding-tools-developers/2026/02/26/defense-scoop/</w:t>
        </w:r>
      </w:hyperlink>
      <w:r>
        <w:t xml:space="preserve"> - The Department of Defense (DoD) is seeking AI-powered coding tools to enhance the productivity of its developer workforce. The initiative aims to equip military and civilian developers with commercial-grade AI options to improve software delivery for modern operations. The DoD emphasizes the need for solutions that can be deployed at scale, operate within existing security frameworks, and integrate seamlessly into diverse computing environments. The solicitation outlines specific requirements, including FedRAMP High authorization and DISA IL5 Provisional Authorization for cloud service providers hosting sensitive data.</w:t>
      </w:r>
      <w:r/>
    </w:p>
    <w:p>
      <w:pPr>
        <w:pStyle w:val="ListNumber"/>
        <w:spacing w:line="240" w:lineRule="auto"/>
        <w:ind w:left="720"/>
      </w:pPr>
      <w:r/>
      <w:hyperlink r:id="rId14">
        <w:r>
          <w:rPr>
            <w:color w:val="0000EE"/>
            <w:u w:val="single"/>
          </w:rPr>
          <w:t>https://www.fedscoop.com/2026/02/26/dod-issues-solicitation-for-ai-enabled-coding-tools-for-developers/</w:t>
        </w:r>
      </w:hyperlink>
      <w:r>
        <w:t xml:space="preserve"> - The Department of Defense (DoD) has issued a solicitation seeking AI-enabled coding tools to enhance the productivity of its developer workforce. The initiative aims to provide developers with advanced AI options to improve software delivery for modern operations. The DoD emphasizes the need for solutions that can be deployed at scale, operate within existing security frameworks, and integrate seamlessly into diverse computing environments. The solicitation outlines specific requirements, including FedRAMP High authorization and DISA IL5 Provisional Authorization for cloud service providers hosting sensitive data.</w:t>
      </w:r>
      <w:r/>
    </w:p>
    <w:p>
      <w:pPr>
        <w:pStyle w:val="ListNumber"/>
        <w:spacing w:line="240" w:lineRule="auto"/>
        <w:ind w:left="720"/>
      </w:pPr>
      <w:r/>
      <w:hyperlink r:id="rId12">
        <w:r>
          <w:rPr>
            <w:color w:val="0000EE"/>
            <w:u w:val="single"/>
          </w:rPr>
          <w:t>https://www.cio.com/article/2026/02/26/dod-issues-solicitation-for-ai-enabled-coding-tools-for-developers/</w:t>
        </w:r>
      </w:hyperlink>
      <w:r>
        <w:t xml:space="preserve"> - The Department of Defense (DoD) has issued a solicitation seeking AI-enabled coding tools to enhance the productivity of its developer workforce. The initiative aims to provide developers with advanced AI options to improve software delivery for modern operations. The DoD emphasizes the need for solutions that can be deployed at scale, operate within existing security frameworks, and integrate seamlessly into diverse computing environments. The solicitation outlines specific requirements, including FedRAMP High authorization and DISA IL5 Provisional Authorization for cloud service providers hosting sensitive data.</w:t>
      </w:r>
      <w:r/>
    </w:p>
    <w:p>
      <w:pPr>
        <w:pStyle w:val="ListNumber"/>
        <w:spacing w:line="240" w:lineRule="auto"/>
        <w:ind w:left="720"/>
      </w:pPr>
      <w:r/>
      <w:hyperlink r:id="rId11">
        <w:r>
          <w:rPr>
            <w:color w:val="0000EE"/>
            <w:u w:val="single"/>
          </w:rPr>
          <w:t>https://www.armytimes.com/technology/2026/02/26/army-seeks-ai-powered-coding-tools-to-boost-developer-productivity/</w:t>
        </w:r>
      </w:hyperlink>
      <w:r>
        <w:t xml:space="preserve"> - The U.S. Army is actively seeking AI-powered coding tools to enhance developer productivity. These tools aim to integrate seamlessly into existing development environments, providing features like code completion and chat-based assistance. The initiative is part of a broader effort to modernize software development processes and improve the speed and quality of mission-critical software delivery. The Army's Chief Digital and AI Office (CDAO) is leading this initiative, emphasizing the need for solutions that can be deployed at scale and operate within the Department of Defense's security and compliance frameworks.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fensescoop.com/2026/02/26/dod-wants-ai-enabled-coding-tools-for-developer-workforce/" TargetMode="External"/><Relationship Id="rId11" Type="http://schemas.openxmlformats.org/officeDocument/2006/relationships/hyperlink" Target="https://www.armytimes.com/technology/2026/02/26/army-seeks-ai-powered-coding-tools-to-boost-developer-productivity/" TargetMode="External"/><Relationship Id="rId12" Type="http://schemas.openxmlformats.org/officeDocument/2006/relationships/hyperlink" Target="https://www.cio.com/article/2026/02/26/dod-issues-solicitation-for-ai-enabled-coding-tools-for-developers/" TargetMode="External"/><Relationship Id="rId13" Type="http://schemas.openxmlformats.org/officeDocument/2006/relationships/hyperlink" Target="https://www.nextgov.com/cio-briefing/2026/02/dod-seeks-ai-coding-tools-developers/2026/02/26/defense-scoop/" TargetMode="External"/><Relationship Id="rId14" Type="http://schemas.openxmlformats.org/officeDocument/2006/relationships/hyperlink" Target="https://www.fedscoop.com/2026/02/26/dod-issues-solicitation-for-ai-enabled-coding-tools-for-develop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