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Suger introduces AI-driven automation to simplify Microsoft Marketplace transactions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software vendors, selling through Microsoft Marketplace remains operationally taxing: commercial negotiations live in sales systems such as Salesforce or HubSpot, while fulfilment, billing and referral workflows must be executed inside Partner Center. That divide forces sellers to translate negotiated agreements into Microsoft’s rigid plan-and-billing model, a process that frequently stalls deals, creates rework for finance teams and drives up referral rejection rates.</w:t>
      </w:r>
      <w:r/>
    </w:p>
    <w:p>
      <w:r/>
      <w:r>
        <w:t>According to the announcement from Suger, the company’s approach is to eliminate that manual translation layer by embedding Marketplace logic directly into the CRM and automating the handoffs to Partner Center. Suger’s CRM connectors identify the correct Microsoft plan IDs, map negotiated term lengths and align billing constructs so opportunities can be converted into private offers without sellers leaving their quoting tool. The vendor says accepted offers then synchronise back into the seller’s entitlement and revenue systems, closing the “quote-to-cash” loop and reducing re-keying into ERPs and revenue-recognition workflows.</w:t>
      </w:r>
      <w:r/>
    </w:p>
    <w:p>
      <w:r/>
      <w:r>
        <w:t>Operationally, the most persistent friction is Microsoft’s requirement that each offer correspond to an explicit plan with defined billing and pricing per term. If a quoted commercial arrangement does not match a pre-configured Partner Center plan, the transaction will not proceed. Suger asserts its pre-submission validation checks , verifying solution IDs, required contact information and field completeness , materially cut referral declines by catching schema errors before they are submitted. The company also surfaces whether an account is managed or unmanaged by Microsoft so deals are routed to the correct Microsoft seller, a distinction that can change which co-sell path is appropriate and which account team should be engaged.</w:t>
      </w:r>
      <w:r/>
    </w:p>
    <w:p>
      <w:r/>
      <w:r>
        <w:t>Broader market tools are moving in the same direction. WorkSpan.AI, for example, offers an AI-driven platform that automates AWS Marketplace listings, private-offer creation and co-sell routing from within CRMs, providing real-time guidance on partner-qualified opportunities. SaaSify and other integration vendors likewise provide pre-built fulfilment APIs and listing automation to make offers transactable and to support multiparty private-offer models. These competitors illustrate a cross-cloud trend: vendors are shifting marketplace complexity out of spreadsheets and portal clicks and into embedded, API-driven workflows.</w:t>
      </w:r>
      <w:r/>
    </w:p>
    <w:p>
      <w:r/>
      <w:r>
        <w:t>Microsoft’s own platform changes have sharpened these operational demands and opportunities. In September 2025 Microsoft consolidated Azure Marketplace and AppSource into a single Microsoft Marketplace, enlarging the catalogue of cloud and AI solutions and tightening the linkage between marketplace listings and partner channel behaviours. The unified marketplace, Microsoft says, is intended to simplify discovery and purchasing for customers while reinforcing transactable offers and partner-led sales motions. Its multiparty private-offer model, documented in Partner Center guidance, formalises how ISVs and channel partners co-construct offers and share proceeds, and it remains contingent on published, transactable listings and programme enrolments such as the AI Cloud Partner Programme.</w:t>
      </w:r>
      <w:r/>
    </w:p>
    <w:p>
      <w:r/>
      <w:r>
        <w:t>Suger positions the next wave of automation as AI agents that carry out the remaining manual tasks across listing creation, co-sell detection, field mapping and pre-submission validation. The company claims these agents will improve discoverability by automating plan descriptions, increase first-pass referral acceptance through automated co-sell signalling and reduce setup time for CRM-to-Partner Center mappings from hours to minutes. Such capabilities, if they perform as described, would make an AI “operational co-pilot” for teams managing Microsoft GTM workflows.</w:t>
      </w:r>
      <w:r/>
    </w:p>
    <w:p>
      <w:r/>
      <w:r>
        <w:t>Industry documentation underscores the practical requirements for these automations to work at scale. Microsoft’s Partner Center material on multiparty private offers and its FAQ emphasise prerequisites such as enrolment in partner programmes and the need for transactable offers to enable channel-led multiparty transactions in supported markets including the United States, the United Kingdom and Canada. Implementations also must respect Microsoft’s account-management distinctions and data schema to avoid routing errors and declined referrals.</w:t>
      </w:r>
      <w:r/>
    </w:p>
    <w:p>
      <w:r/>
      <w:r>
        <w:t>For sellers preparing to adopt automation, the immediate priorities remain modest and concrete: ensure offers are transactable on Marketplace, map CRM commercial terms to Microsoft plan constructs before submitting an offer, validate required referral fields to Microsoft’s schema, and identify account management status so referrals go to the correct Microsoft team. Vendors such as Suger, WorkSpan.AI and SaaSify frame these tasks as the highest-return targets for automation today; Microsoft’s platform changes and multiparty rules define the constraints within which those automations must operate.</w:t>
      </w:r>
      <w:r/>
    </w:p>
    <w:p>
      <w:r/>
      <w:r>
        <w:t>Suger will present these approaches in a session on March 11th led by Kyle Heisner, who is identified as the session lead. The vendor says the session will cover CRM-to-Partner Center automation, referral validation and AI-assisted co-sell acceleration; a recording will be made available afterwards for those unable to attend.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https://techcommunity.microsoft.com/blog/marketplace-blog/how-to-streamline-microsoft-marketplace-private-offers-and-ip-co-sell-with-ai-po/4495772</w:t>
        </w:r>
      </w:hyperlink>
      <w:r>
        <w:t xml:space="preserve"> - Please view link - unable to able to access data</w:t>
      </w:r>
      <w:r/>
    </w:p>
    <w:p>
      <w:pPr>
        <w:pStyle w:val="ListNumber"/>
        <w:spacing w:line="240" w:lineRule="auto"/>
        <w:ind w:left="720"/>
      </w:pPr>
      <w:r/>
      <w:hyperlink r:id="rId11">
        <w:r>
          <w:rPr>
            <w:color w:val="0000EE"/>
            <w:u w:val="single"/>
          </w:rPr>
          <w:t>https://aws.amazon.com/marketplace/pp/prodview-apoohwyzd2nfw</w:t>
        </w:r>
      </w:hyperlink>
      <w:r>
        <w:t xml:space="preserve"> - WorkSpan.AI offers an AI-powered platform that automates AWS Marketplace listings, co-sell workflows, and private offer management. It integrates with CRMs like Salesforce, Dynamics, and HubSpot, enabling sellers to manage AWS Marketplace transactions directly within their existing systems. The platform automates tasks such as syncing listings, creating private offers, and routing co-sell opportunities, thereby reducing manual work and accelerating deal closure. WorkSpan.AI also provides real-time AI guidance on AWS partnerships, helping sellers identify qualified co-sell opportunities and optimize their marketplace strategies.</w:t>
      </w:r>
      <w:r/>
    </w:p>
    <w:p>
      <w:pPr>
        <w:pStyle w:val="ListNumber"/>
        <w:spacing w:line="240" w:lineRule="auto"/>
        <w:ind w:left="720"/>
      </w:pPr>
      <w:r/>
      <w:hyperlink r:id="rId12">
        <w:r>
          <w:rPr>
            <w:color w:val="0000EE"/>
            <w:u w:val="single"/>
          </w:rPr>
          <w:t>https://blogs.microsoft.com/blog/2025/09/25/introducing-microsoft-marketplace-thousands-of-solutions-millions-of-customers-one-marketplace/</w:t>
        </w:r>
      </w:hyperlink>
      <w:r>
        <w:t xml:space="preserve"> - Microsoft has unified Azure Marketplace and Microsoft AppSource into a single platform called Microsoft Marketplace. This consolidation offers a comprehensive catalog of cloud solutions and AI applications, including over 3,000 AI apps and agents. The Marketplace integrates with Microsoft's channel ecosystem, allowing customers to purchase solutions from their cloud service provider or trusted partners. This integration aims to accelerate digital transformation by providing a seamless experience for discovering, purchasing, and deploying cloud and AI solutions.</w:t>
      </w:r>
      <w:r/>
    </w:p>
    <w:p>
      <w:pPr>
        <w:pStyle w:val="ListNumber"/>
        <w:spacing w:line="240" w:lineRule="auto"/>
        <w:ind w:left="720"/>
      </w:pPr>
      <w:r/>
      <w:hyperlink r:id="rId13">
        <w:r>
          <w:rPr>
            <w:color w:val="0000EE"/>
            <w:u w:val="single"/>
          </w:rPr>
          <w:t>https://techcommunity.microsoft.com/event/marketplacecommunityeventscalendar/ai-powered-automation-for-marketplace-private-offers-and-ip-co-sell/4497181</w:t>
        </w:r>
      </w:hyperlink>
      <w:r>
        <w:t xml:space="preserve"> - An upcoming event hosted by Microsoft Marketplace Community will focus on how software development companies can leverage AI-powered automation to simplify buying through Microsoft Marketplace, streamline private offers, and enhance co-selling opportunities. The session, led by Kyle Heisner from Suger, will cover topics such as automating the connection between CRM systems and Partner Center, improving IP co-sell engagement with automated referral validation, and using AI to accelerate Azure adoption and partner success.</w:t>
      </w:r>
      <w:r/>
    </w:p>
    <w:p>
      <w:pPr>
        <w:pStyle w:val="ListNumber"/>
        <w:spacing w:line="240" w:lineRule="auto"/>
        <w:ind w:left="720"/>
      </w:pPr>
      <w:r/>
      <w:hyperlink r:id="rId14">
        <w:r>
          <w:rPr>
            <w:color w:val="0000EE"/>
            <w:u w:val="single"/>
          </w:rPr>
          <w:t>https://learn.microsoft.com/en-us/partner-center/marketplace-offers/multiparty-private-offers-for-channel-partners</w:t>
        </w:r>
      </w:hyperlink>
      <w:r>
        <w:t xml:space="preserve"> - Multiparty private offers enable software companies and their channel partners to jointly sell to individual customers through Microsoft Marketplace. The process involves the independent software vendor (ISV) creating a private offer and sending it to the channel partner, who finalizes the offer and extends it to the customer. After purchase, Microsoft collects payment from the customer and pays both the ISV and the channel partner. This model is supported for customers in the United States, the United Kingdom, and Canada.</w:t>
      </w:r>
      <w:r/>
    </w:p>
    <w:p>
      <w:pPr>
        <w:pStyle w:val="ListNumber"/>
        <w:spacing w:line="240" w:lineRule="auto"/>
        <w:ind w:left="720"/>
      </w:pPr>
      <w:r/>
      <w:hyperlink r:id="rId15">
        <w:r>
          <w:rPr>
            <w:color w:val="0000EE"/>
            <w:u w:val="single"/>
          </w:rPr>
          <w:t>https://saasify.ai/blog/multiparty-private-offers-with-saasify/</w:t>
        </w:r>
      </w:hyperlink>
      <w:r>
        <w:t xml:space="preserve"> - SaaSify assists Independent Software Vendors (ISVs) in launching on Microsoft Marketplace by providing pre-built integrations and SaaS fulfillment APIs. The platform enables ISVs to create transactable offers, which are essential for participating in multiparty private offers and co-selling opportunities. SaaSify's solutions help software businesses list their SaaS offers quickly, automate private offer processes, and streamline co-selling operations, thereby reducing manual work and accelerating deal closure.</w:t>
      </w:r>
      <w:r/>
    </w:p>
    <w:p>
      <w:pPr>
        <w:pStyle w:val="ListNumber"/>
        <w:spacing w:line="240" w:lineRule="auto"/>
        <w:ind w:left="720"/>
      </w:pPr>
      <w:r/>
      <w:hyperlink r:id="rId16">
        <w:r>
          <w:rPr>
            <w:color w:val="0000EE"/>
            <w:u w:val="single"/>
          </w:rPr>
          <w:t>https://learn.microsoft.com/en-us/partner-center/marketplace-offers/multiparty-private-offers-faq</w:t>
        </w:r>
      </w:hyperlink>
      <w:r>
        <w:t xml:space="preserve"> - This FAQ section provides detailed information on multiparty private offers for software partners. It outlines the prerequisites for creating such offers, including enrollment in the Microsoft AI Cloud Partner Program and having a transactable offer published on Microsoft Marketplace. The FAQ also clarifies the differences between CSP private offers and multiparty private offers, and provides guidance on preparing for multiparty private offers, such as building relationships with other partners and ensuring offers are transactable.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marketplace-blog/how-to-streamline-microsoft-marketplace-private-offers-and-ip-co-sell-with-ai-po/4495772" TargetMode="External"/><Relationship Id="rId11" Type="http://schemas.openxmlformats.org/officeDocument/2006/relationships/hyperlink" Target="https://aws.amazon.com/marketplace/pp/prodview-apoohwyzd2nfw" TargetMode="External"/><Relationship Id="rId12" Type="http://schemas.openxmlformats.org/officeDocument/2006/relationships/hyperlink" Target="https://blogs.microsoft.com/blog/2025/09/25/introducing-microsoft-marketplace-thousands-of-solutions-millions-of-customers-one-marketplace/" TargetMode="External"/><Relationship Id="rId13" Type="http://schemas.openxmlformats.org/officeDocument/2006/relationships/hyperlink" Target="https://techcommunity.microsoft.com/event/marketplacecommunityeventscalendar/ai-powered-automation-for-marketplace-private-offers-and-ip-co-sell/4497181" TargetMode="External"/><Relationship Id="rId14" Type="http://schemas.openxmlformats.org/officeDocument/2006/relationships/hyperlink" Target="https://learn.microsoft.com/en-us/partner-center/marketplace-offers/multiparty-private-offers-for-channel-partners" TargetMode="External"/><Relationship Id="rId15" Type="http://schemas.openxmlformats.org/officeDocument/2006/relationships/hyperlink" Target="https://saasify.ai/blog/multiparty-private-offers-with-saasify/" TargetMode="External"/><Relationship Id="rId16" Type="http://schemas.openxmlformats.org/officeDocument/2006/relationships/hyperlink" Target="https://learn.microsoft.com/en-us/partner-center/marketplace-offers/multiparty-private-offers-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