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Ford Pro AI transforms fleet management with data-driven safety and efficiency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INDIANAPOLIS , Ford Motor Company has introduced an artificial intelligence assistant for commercial fleets that it says will reshape how operators manage safety and efficiency, combining deeper telematics with data-driven recommendations. According to a report by Bitcoin World, the Ford Pro AI assistant was unveiled at Work Truck Week and is being offered to existing telematics subscribers within Ford Pro, the company’s commercial-vehicle division.</w:t>
      </w:r>
      <w:r/>
    </w:p>
    <w:p>
      <w:r/>
      <w:r>
        <w:t>The platform ingests vast quantities of connected-vehicle data and converts them into operational intelligence, with seatbelt-usage monitoring highlighted as a high-impact example for improving driver compliance and reducing risk. The Bitcoin World piece also cites Ford Pro financials, saying the division generated $66.3 billion in revenue last year, posted $6.8 billion in net income in 2025, and served more than 840,000 global subscribers, while paid software subscriptions grew roughly 30 percent.</w:t>
      </w:r>
      <w:r/>
    </w:p>
    <w:p>
      <w:r/>
      <w:r>
        <w:t>Ford describes the assistant as more than a chatbot. According to Ford Pro’s own documentation released in March 2025, the company has been steadily expanding telematics capabilities, adding tools such as Fleet Start Inhibit, Top Speed Limiter and Acceleration Limiter, and enhancing the Ford Pro Telematics Drive app with Google Maps and a Direction of Travel feature. Those prior additions provide the technical foundation Ford says the AI builds on, letting managers ask specific operational questions and receive tailored answers through the existing platform.</w:t>
      </w:r>
      <w:r/>
    </w:p>
    <w:p>
      <w:r/>
      <w:r>
        <w:t>Independent trade reporting places the public debut of Ford Pro AI at NTEA Work Truck Week in March 2026. WorkTruckOnline and Automotive Fleet both reported the assistant’s arrival at that event, describing it as an embedded feature in the Ford Pro Telematics suite that transforms millions of data points into actionable insight for fleet decision-makers. These accounts differ from the earlier June 2025 timeline in Bitcoin World’s coverage; the discrepancy underscores that multiple roll-out milestones and announcements have occurred as Ford staged the product’s introduction across channels and events.</w:t>
      </w:r>
      <w:r/>
    </w:p>
    <w:p>
      <w:r/>
      <w:r>
        <w:t>A central technical point Ford emphasises is reliance on customer-specific operational data to train the models. According to the Bitcoin World article, that approach reduces erroneous outputs commonly labelled “AI hallucinations,” because the assistant learns from patterns within each fleet rather than from generic datasets. Ford Pro’s public materials similarly frame the AI as a tool to surface vehicle-health issues, driving behaviour trends and utilisation metrics so fleet managers can prioritise maintenance, coaching and route decisions.</w:t>
      </w:r>
      <w:r/>
    </w:p>
    <w:p>
      <w:r/>
      <w:r>
        <w:t>The company has also been forging ecosystem connections to extend the platform’s practical value. A March 2025 partnership with Work Truck Solutions created an online vehicle-locator service to help businesses find work-ready Ford trucks, according to a GlobeNewswire release. Later in 2025 Ford Pro announced a multi-year integration with ServiceTitan to feed real-time Ford vehicle data into ServiceTitan’s Fleet Pro software, a move described on Ford’s From the Road site as intended to reduce downtime and simplify fleet management for trade-service businesses. Those collaborations aim to embed Ford Pro data into the broader software tools fleets already use.</w:t>
      </w:r>
      <w:r/>
    </w:p>
    <w:p>
      <w:r/>
      <w:r>
        <w:t>Ford’s executives have signalled the commercial strategy behind these moves: software and subscriptions offer recurring, higher-margin revenue than one-off vehicle sales. Industry observers note the same trend across automakers as manufacturers increasingly treat vehicles as platforms for post-sale services. The Bitcoin World coverage frames Ford’s AI push as both a safety initiative and a revenue play within that wider shift.</w:t>
      </w:r>
      <w:r/>
    </w:p>
    <w:p>
      <w:r/>
      <w:r>
        <w:t>The rollout also raises questions about workforce effects. Bitcoin World quotes CEO Jim Farley warning that AI could shrink some white-collar roles in the United States by roughly half, while also creating demand for workers to build, secure and maintain the systems that support such technology. That tension reflects a broader challenge for the sector: realising operational gains without neglecting reskilling and transition support for affected employees.</w:t>
      </w:r>
      <w:r/>
    </w:p>
    <w:p>
      <w:r/>
      <w:r>
        <w:t>For commercial customers, the immediate business case is straightforward. Ford Pro AI’s seatbelt monitoring, speeding and harsh-driving alerts, idle-time analysis and fuel-usage reporting are presented as levers to cut claims, lower insurance costs, target driver training and optimise maintenance scheduling. Ford’s March 2025 product notes and subsequent trade reporting say the assistant is accessible through existing telematics subscriptions, positioning it as an incremental service rather than a separate hardware sale.</w:t>
      </w:r>
      <w:r/>
    </w:p>
    <w:p>
      <w:r/>
      <w:r>
        <w:t>Ford has also signalled plans to take lessons from the commercial product into consumer services. Bitcoin World reports that an occupant-facing AI assistant for passenger-vehicle owners was announced at CES 2026, with an initial rollout inside Ford’s smartphone app and vehicle integration targeted for 2027. According to Ford Pro materials, the commercial platform’s data-centric model will likely inform the consumer experience, though company statements emphasise the need to adapt privacy, safety and user-experience design for retail drivers.</w:t>
      </w:r>
      <w:r/>
    </w:p>
    <w:p>
      <w:r/>
      <w:r>
        <w:t>Taken together, Ford’s announcements and the surrounding industry reporting depict a deliberate pivot: telematics and AI-driven services are being deployed to improve fleet safety and extract new recurring revenues, while integrations with partners aim to make that data more actionable within operators’ existing workflows. Conflicting timelines in early coverage indicate the launch was staged across different forums, but both Ford’s product notes and trade outlets agree the company has moved from trial features toward a market-ready assistant embedded in the Ford Pro ecosystem.</w:t>
      </w:r>
      <w:r/>
    </w:p>
    <w:p>
      <w:r/>
      <w:r>
        <w:t>As fleets begin to adopt these tools, their effectiveness will depend on accurate in-vehicle sensing, clear reporting to managers, and sustained investment in training and integrations. Ford’s combination of enhanced telematics, partner connections and a subscription delivery model positions the company to capitalise on the trend toward software-defined fleet operations while raising familiar questions about job displacement, data governance and the real-world performance of enterprise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https://bitcoinworld.co.in/ford-ai-assistant-fleet-safety/</w:t>
        </w:r>
      </w:hyperlink>
      <w:r>
        <w:t xml:space="preserve"> - Please view link - unable to able to access data</w:t>
      </w:r>
      <w:r/>
    </w:p>
    <w:p>
      <w:pPr>
        <w:pStyle w:val="ListNumber"/>
        <w:spacing w:line="240" w:lineRule="auto"/>
        <w:ind w:left="720"/>
      </w:pPr>
      <w:r/>
      <w:hyperlink r:id="rId11">
        <w:r>
          <w:rPr>
            <w:color w:val="0000EE"/>
            <w:u w:val="single"/>
          </w:rPr>
          <w:t>https://www.fordpro.com/en-us/intelligence/release-notes/march-2025/</w:t>
        </w:r>
      </w:hyperlink>
      <w:r>
        <w:t xml:space="preserve"> - In March 2025, Ford Pro introduced several new features to enhance fleet management, including Fleet Start Inhibit, Top Speed Limiter, and Acceleration Limiter. These tools aim to improve vehicle security, enforce speed compliance, and reduce wear and tear, respectively. Additionally, the update provided enhancements to the Ford Pro Telematics Drive app, such as the integration of Google Maps for improved navigation and the Direction of Travel feature for real-time vehicle tracking. These developments reflect Ford Pro's commitment to providing comprehensive solutions for modern fleet operations.</w:t>
      </w:r>
      <w:r/>
    </w:p>
    <w:p>
      <w:pPr>
        <w:pStyle w:val="ListNumber"/>
        <w:spacing w:line="240" w:lineRule="auto"/>
        <w:ind w:left="720"/>
      </w:pPr>
      <w:r/>
      <w:hyperlink r:id="rId12">
        <w:r>
          <w:rPr>
            <w:color w:val="0000EE"/>
            <w:u w:val="single"/>
          </w:rPr>
          <w:t>https://www.fordpro.com/en-us/intelligence/fleet-ai/</w:t>
        </w:r>
      </w:hyperlink>
      <w:r>
        <w:t xml:space="preserve"> - Ford Pro AI is an artificial intelligence-powered assistant integrated within the Ford Pro Telematics platform. It offers fleet managers actionable insights derived from vehicle data, covering aspects like vehicle health, driving behaviour, and utilisation. Accessible directly through the existing telematics subscription, Ford Pro AI enables managers to obtain clear answers to specific questions, facilitating quicker decision-making and operational efficiency. This tool exemplifies Ford Pro's dedication to leveraging advanced technology to optimise fleet management processes.</w:t>
      </w:r>
      <w:r/>
    </w:p>
    <w:p>
      <w:pPr>
        <w:pStyle w:val="ListNumber"/>
        <w:spacing w:line="240" w:lineRule="auto"/>
        <w:ind w:left="720"/>
      </w:pPr>
      <w:r/>
      <w:hyperlink r:id="rId13">
        <w:r>
          <w:rPr>
            <w:color w:val="0000EE"/>
            <w:u w:val="single"/>
          </w:rPr>
          <w:t>https://www.fromtheroad.ford.com/us/en/articles/2025/ford-pro-and-servicetitan-team-up-with-job-simplifying-tech.html</w:t>
        </w:r>
      </w:hyperlink>
      <w:r>
        <w:t xml:space="preserve"> - In September 2025, Ford Pro announced a multi-year collaboration with ServiceTitan, a software company specialising in trade services. This partnership integrates Ford Pro Data Services with ServiceTitan’s Fleet Pro Software, enabling real-time vehicle data and insights for fleet managers. The solution, available for model year 2020 and newer Ford commercial vehicles equipped with embedded modems, aims to enhance operational efficiency and reduce downtime by providing seamless connectivity and actionable insights within a unified interface.</w:t>
      </w:r>
      <w:r/>
    </w:p>
    <w:p>
      <w:pPr>
        <w:pStyle w:val="ListNumber"/>
        <w:spacing w:line="240" w:lineRule="auto"/>
        <w:ind w:left="720"/>
      </w:pPr>
      <w:r/>
      <w:hyperlink r:id="rId14">
        <w:r>
          <w:rPr>
            <w:color w:val="0000EE"/>
            <w:u w:val="single"/>
          </w:rPr>
          <w:t>https://www.globenewswire.com/news-release/2025/03/05/3037693/0/en/Work-Truck-Solutions-Announces-Collaboration-with-Ford-Pro-to-Power-Commercial-Vehicle-Locator.html</w:t>
        </w:r>
      </w:hyperlink>
      <w:r>
        <w:t xml:space="preserve"> - In March 2025, Work Truck Solutions partnered with Ford Pro to launch an online tool, LocateFordWorkTrucks.com, designed to help customers find and purchase work-ready commercial trucks and vans from Ford dealer inventory. This collaboration aims to streamline the vehicle selection process by providing an intuitive interface with advanced search filters, ensuring businesses can quickly locate vehicles that meet their specific requirements, thereby minimising downtime and maximising operational efficiency.</w:t>
      </w:r>
      <w:r/>
    </w:p>
    <w:p>
      <w:pPr>
        <w:pStyle w:val="ListNumber"/>
        <w:spacing w:line="240" w:lineRule="auto"/>
        <w:ind w:left="720"/>
      </w:pPr>
      <w:r/>
      <w:hyperlink r:id="rId15">
        <w:r>
          <w:rPr>
            <w:color w:val="0000EE"/>
            <w:u w:val="single"/>
          </w:rPr>
          <w:t>https://www.worktruckonline.com/10256204/ford-pro-ai-debuts-at-ntea-work-truck-week</w:t>
        </w:r>
      </w:hyperlink>
      <w:r>
        <w:t xml:space="preserve"> - Ford Pro AI debuted at the NTEA Work Truck Week in March 2026. This artificial intelligence-powered assistant is embedded within the Ford Pro Telematics platform, enabling fleet managers to analyse connected-vehicle data and generate operational insights swiftly. The system is designed to convert millions of data points from connected commercial vehicles into actionable insights, assisting managers in making informed decisions to enhance fleet safety and efficiency.</w:t>
      </w:r>
      <w:r/>
    </w:p>
    <w:p>
      <w:pPr>
        <w:pStyle w:val="ListNumber"/>
        <w:spacing w:line="240" w:lineRule="auto"/>
        <w:ind w:left="720"/>
      </w:pPr>
      <w:r/>
      <w:hyperlink r:id="rId16">
        <w:r>
          <w:rPr>
            <w:color w:val="0000EE"/>
            <w:u w:val="single"/>
          </w:rPr>
          <w:t>https://www.automotive-fleet.com/10256241/ford-adds-ai-fleet-assistant-to-ford-pro-telematics</w:t>
        </w:r>
      </w:hyperlink>
      <w:r>
        <w:t xml:space="preserve"> - In March 2026, Ford introduced Ford Pro AI, an artificial intelligence-powered fleet assistant integrated into the Ford Pro Telematics platform. This feature enables fleet managers to analyse connected-vehicle data and quickly generate operational insights. The system is designed to convert millions of data points from connected commercial vehicles into actionable insights, assisting managers in making informed decisions to enhance fleet safety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world.co.in/ford-ai-assistant-fleet-safety/" TargetMode="External"/><Relationship Id="rId11" Type="http://schemas.openxmlformats.org/officeDocument/2006/relationships/hyperlink" Target="https://www.fordpro.com/en-us/intelligence/release-notes/march-2025/" TargetMode="External"/><Relationship Id="rId12" Type="http://schemas.openxmlformats.org/officeDocument/2006/relationships/hyperlink" Target="https://www.fordpro.com/en-us/intelligence/fleet-ai/" TargetMode="External"/><Relationship Id="rId13" Type="http://schemas.openxmlformats.org/officeDocument/2006/relationships/hyperlink" Target="https://www.fromtheroad.ford.com/us/en/articles/2025/ford-pro-and-servicetitan-team-up-with-job-simplifying-tech.html" TargetMode="External"/><Relationship Id="rId14" Type="http://schemas.openxmlformats.org/officeDocument/2006/relationships/hyperlink" Target="https://www.globenewswire.com/news-release/2025/03/05/3037693/0/en/Work-Truck-Solutions-Announces-Collaboration-with-Ford-Pro-to-Power-Commercial-Vehicle-Locator.html" TargetMode="External"/><Relationship Id="rId15" Type="http://schemas.openxmlformats.org/officeDocument/2006/relationships/hyperlink" Target="https://www.worktruckonline.com/10256204/ford-pro-ai-debuts-at-ntea-work-truck-week" TargetMode="External"/><Relationship Id="rId16" Type="http://schemas.openxmlformats.org/officeDocument/2006/relationships/hyperlink" Target="https://www.automotive-fleet.com/10256241/ford-adds-ai-fleet-assistant-to-ford-pro-telema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