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solo founders are accelerating growth with generative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solo founders accustomed to handling every aspect of their businesses, generative artificial intelligence has begun to change the arithmetic of growth. Two small-business owners in different sectors say AI has helped them codify tacit knowledge, attract clients and make their first hires , moves that, they contend, have materially expanded capacity without diluting service.</w:t>
      </w:r>
      <w:r/>
    </w:p>
    <w:p>
      <w:r/>
      <w:r>
        <w:t>Katherine Pomerantz, who runs Money Storyteller, told Business Insider that after nearly a decade of operating alone she delayed hiring because she found it difficult to translate her strategic, voice-driven client work into repeatable tasks. "Being able to turn it into a step-by-step workflow for someone else, I just don't think that way," she said. After adopting ChatGPT, she used the tool to analyse call recordings, emails and brainstorming notes and to surface recurring patterns in how she advises clients. According to the Business Insider report, Pomerantz then converted those insights into procedural documents and decision guides that an administrator can use to prepare responses or triage client queries before she intervenes.</w:t>
      </w:r>
      <w:r/>
    </w:p>
    <w:p>
      <w:r/>
      <w:r>
        <w:t>The result, she says, was operational leverage. Pomerantz hired an administrator in the United States and a bookkeeper in the Philippines; she told Business Insider the new team helps produce roughly twice the output she managed solo. She also uses AI to generate preliminary briefings when clients ask technical questions about financial choices, allowing her to focus her time on high-value decisions while clients receive prompt, detailed information. "We want them to feel like they get a lot more of my time than they do," she said.</w:t>
      </w:r>
      <w:r/>
    </w:p>
    <w:p>
      <w:r/>
      <w:r>
        <w:t>In New York, Danielle Nazinitsky of Decode Real Estate has taken a different but complementary approach. Speaking to Business Insider, she described ChatGPT as "a referral engine" after discovering prospective clients were being led to her name via generative-AI results. That prompted a deliberate investment in search visibility and brand content: she engaged a GEO firm, increased blog output and encouraged reviews to strengthen her presence on Google and in AI-driven discovery tools. According to reporting by Side, that focus on SEO played a role in winning a $12 million listing pitch, illustrating how digital discoverability can translate into high-value opportunities.</w:t>
      </w:r>
      <w:r/>
    </w:p>
    <w:p>
      <w:r/>
      <w:r>
        <w:t>Nazinitksy also deploys AI for marketing and for enhancing property presentations. Reporting in SFGate notes she has used AI-powered staging and listing-copy tools to make older or modest properties more attractive, while cautioning that automated approaches lack the nuance of human judgement and can render content impersonal if overused. Nazinitsky told Business Insider she is careful to reserve specialist work , press releases, branding and transactional oversight , for paid professionals, arguing that outsourcing to true experts often yields better results than relying on AI alone. "When I spend the money on an actual expert, I get a much better result," she said.</w:t>
      </w:r>
      <w:r/>
    </w:p>
    <w:p>
      <w:r/>
      <w:r>
        <w:t>The two founders’ stories show a recurring theme: AI is most valuable where it externalises routine elements of expertise, turning implicit processes into templates that less experienced staff or contractors can follow. Industry examples back that up; profiles and interviews with Pomerantz and Nazinitsky, including a podcast in which Pomerantz outlines her Money Storyteller Method, emphasise storytelling and process design as central to scaling professional services. Customer reviews on platforms such as Zillow reflect the role of reputation and client experience in generating repeat business and referrals, reinforcing the need to combine digital tactics with credible, human-led service.</w:t>
      </w:r>
      <w:r/>
    </w:p>
    <w:p>
      <w:r/>
      <w:r>
        <w:t>At the same time, both founders illustrate the bounds of automation. They use generative models to augment, not replace, human judgement: Pomerantz checks and signs off on final decisions; Nazinitsky hires specialists for high-stakes work. For solo founders considering their first hires, these examples suggest a hybrid path , use AI to extract and organise know-how, then invest selectively in people who can apply that scaffolded expertise with care and commercial judgement.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https://www.businessinsider.com/ai-has-helped-two-solo-founders-expand-with-their-first-hires-2026-3</w:t>
        </w:r>
      </w:hyperlink>
      <w:r>
        <w:t xml:space="preserve"> - Please view link - unable to able to access data</w:t>
      </w:r>
      <w:r/>
    </w:p>
    <w:p>
      <w:pPr>
        <w:pStyle w:val="ListNumber"/>
        <w:spacing w:line="240" w:lineRule="auto"/>
        <w:ind w:left="720"/>
      </w:pPr>
      <w:r/>
      <w:hyperlink r:id="rId10">
        <w:r>
          <w:rPr>
            <w:color w:val="0000EE"/>
            <w:u w:val="single"/>
          </w:rPr>
          <w:t>https://www.businessinsider.com/ai-has-helped-two-solo-founders-expand-with-their-first-hires-2026-3</w:t>
        </w:r>
      </w:hyperlink>
      <w:r>
        <w:t xml:space="preserve"> - This article discusses how generative AI has assisted two solo founders, Katherine Pomerantz and Danielle Nazinitsky, in making their first hires and scaling their businesses. Pomerantz, owner of Money Storyteller, utilised AI to create standard operating procedures, enabling her to hire an administrator and a bookkeeper, effectively doubling her productivity. Nazinitsky, founder of Decode Real Estate, leveraged AI to enhance her firm's online presence, leading to increased client referrals and the ability to hire a second broker. Both founders highlight the importance of integrating AI to streamline operations and foster business growth.</w:t>
      </w:r>
      <w:r/>
    </w:p>
    <w:p>
      <w:pPr>
        <w:pStyle w:val="ListNumber"/>
        <w:spacing w:line="240" w:lineRule="auto"/>
        <w:ind w:left="720"/>
      </w:pPr>
      <w:r/>
      <w:hyperlink r:id="rId11">
        <w:r>
          <w:rPr>
            <w:color w:val="0000EE"/>
            <w:u w:val="single"/>
          </w:rPr>
          <w:t>https://www.sfgate.com/realestate/article/how-first-time-sellers-are-leveraging-tech-to-20780542.php</w:t>
        </w:r>
      </w:hyperlink>
      <w:r>
        <w:t xml:space="preserve"> - This article explores how first-time home sellers are using technology, particularly AI, to expedite their sales. AI platforms like ChatGPT assist in crafting compelling listings and virtual staging, making properties more appealing. Danielle Nazinitsky, founder of Decode Real Estate, notes that AI-powered staging can enhance photos of homes, especially older or fixer-upper properties. However, she cautions that AI lacks context and nuance, which can make listings feel impersonal if overused. The article emphasises the importance of balancing AI tools with personal expertise to maintain authenticity in the selling process.</w:t>
      </w:r>
      <w:r/>
    </w:p>
    <w:p>
      <w:pPr>
        <w:pStyle w:val="ListNumber"/>
        <w:spacing w:line="240" w:lineRule="auto"/>
        <w:ind w:left="720"/>
      </w:pPr>
      <w:r/>
      <w:hyperlink r:id="rId12">
        <w:r>
          <w:rPr>
            <w:color w:val="0000EE"/>
            <w:u w:val="single"/>
          </w:rPr>
          <w:t>https://www.side.com/blog/how-seo-landed-danielle-nazinitsky-a-12m-listing-pitch/</w:t>
        </w:r>
      </w:hyperlink>
      <w:r>
        <w:t xml:space="preserve"> - This article details how Danielle Nazinitsky, founder of Decode Real Estate, utilised search engine optimisation (SEO) to secure a $12 million listing pitch. By investing in her online presence and encouraging client reviews, Nazinitsky enhanced her visibility on platforms like Google and ChatGPT. This strategy led to increased client referrals and significant business growth. The article underscores the importance of a strong online presence and SEO in the real estate industry, highlighting how digital strategies can attract high-value clients and opportunities.</w:t>
      </w:r>
      <w:r/>
    </w:p>
    <w:p>
      <w:pPr>
        <w:pStyle w:val="ListNumber"/>
        <w:spacing w:line="240" w:lineRule="auto"/>
        <w:ind w:left="720"/>
      </w:pPr>
      <w:r/>
      <w:hyperlink r:id="rId13">
        <w:r>
          <w:rPr>
            <w:color w:val="0000EE"/>
            <w:u w:val="single"/>
          </w:rPr>
          <w:t>https://www.zillow.com/profile/danielle%20nazinitsky</w:t>
        </w:r>
      </w:hyperlink>
      <w:r>
        <w:t xml:space="preserve"> - This Zillow profile showcases Danielle Nazinitsky, a real estate agent in New York City. The profile includes client reviews highlighting her professionalism, attention to detail, and marketing expertise. Clients commend her for making the buying and renting process seamless and for her dedication to achieving the best outcomes. The profile also lists her service areas, including Manhattan, Brooklyn, and various New York City neighborhoods, reflecting her extensive experience and commitment to client satisfaction in the real estate market.</w:t>
      </w:r>
      <w:r/>
    </w:p>
    <w:p>
      <w:pPr>
        <w:pStyle w:val="ListNumber"/>
        <w:spacing w:line="240" w:lineRule="auto"/>
        <w:ind w:left="720"/>
      </w:pPr>
      <w:r/>
      <w:hyperlink r:id="rId14">
        <w:r>
          <w:rPr>
            <w:color w:val="0000EE"/>
            <w:u w:val="single"/>
          </w:rPr>
          <w:t>https://www.amazon.com/podcasts/83ef5eec-2430-44b9-83a9-ba91ea920556/episodes/5069a940-5cc9-4c43-8680-fcbeaf1cb436/the-note-closers-show---the-1-podcast-for-note-investing-the-money-storyteller-method-with-katherine-pomerantz</w:t>
        </w:r>
      </w:hyperlink>
      <w:r>
        <w:t xml:space="preserve"> - In this podcast episode, Katherine Pomerantz, founder of Money Storyteller, discusses her unique approach to financial strategy, known as the Money Storyteller Method. Drawing from her background as an actress, Pomerantz emphasises the importance of storytelling in understanding and managing finances. She explains how this method helps entrepreneurs and investors organise their finances to achieve their desired financial outcomes. The conversation also touches on her experiences and insights into financial education and management, offering valuable perspectives for business owners seeking to improve their financial strategies.</w:t>
      </w:r>
      <w:r/>
    </w:p>
    <w:p>
      <w:pPr>
        <w:pStyle w:val="ListNumber"/>
        <w:spacing w:line="240" w:lineRule="auto"/>
        <w:ind w:left="720"/>
      </w:pPr>
      <w:r/>
      <w:hyperlink r:id="rId15">
        <w:r>
          <w:rPr>
            <w:color w:val="0000EE"/>
            <w:u w:val="single"/>
          </w:rPr>
          <w:t>https://www.decodenyc.com/blog/why-i-started-decode-redefining-boutique-real-estate-in-new-york-city</w:t>
        </w:r>
      </w:hyperlink>
      <w:r>
        <w:t xml:space="preserve"> - In this blog post, Danielle Nazinitsky, founder of Decode Real Estate, shares her motivation for starting the boutique real estate firm. She discusses the challenges of large-scale real estate operations and the importance of maintaining clarity, connection, and care in the industry. Nazinitsky highlights the significance of a client-centred approach, focusing on understanding individual client needs and providing tailored services. The post reflects her commitment to redefining boutique real estate in New York City by prioritising quality and personal connection over scale.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ai-has-helped-two-solo-founders-expand-with-their-first-hires-2026-3" TargetMode="External"/><Relationship Id="rId11" Type="http://schemas.openxmlformats.org/officeDocument/2006/relationships/hyperlink" Target="https://www.sfgate.com/realestate/article/how-first-time-sellers-are-leveraging-tech-to-20780542.php" TargetMode="External"/><Relationship Id="rId12" Type="http://schemas.openxmlformats.org/officeDocument/2006/relationships/hyperlink" Target="https://www.side.com/blog/how-seo-landed-danielle-nazinitsky-a-12m-listing-pitch/" TargetMode="External"/><Relationship Id="rId13" Type="http://schemas.openxmlformats.org/officeDocument/2006/relationships/hyperlink" Target="https://www.zillow.com/profile/danielle%20nazinitsky" TargetMode="External"/><Relationship Id="rId14" Type="http://schemas.openxmlformats.org/officeDocument/2006/relationships/hyperlink" Target="https://www.amazon.com/podcasts/83ef5eec-2430-44b9-83a9-ba91ea920556/episodes/5069a940-5cc9-4c43-8680-fcbeaf1cb436/the-note-closers-show---the-1-podcast-for-note-investing-the-money-storyteller-method-with-katherine-pomerantz" TargetMode="External"/><Relationship Id="rId15" Type="http://schemas.openxmlformats.org/officeDocument/2006/relationships/hyperlink" Target="https://www.decodenyc.com/blog/why-i-started-decode-redefining-boutique-real-estate-in-new-york-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