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in supplier relationship management highlighted by new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and supplier management are fundamental components that contribute significantly to the operational success of businesses across various sectors. These processes transcend simple sourcing of goods and services; they are essential for developing and nurturing robust supplier relationships that bolster both reliable supply chains and financial stability.</w:t>
      </w:r>
      <w:r/>
    </w:p>
    <w:p>
      <w:r/>
      <w:r>
        <w:t>Recent findings from a study conducted by Taulia, a leader in fintech solutions, in collaboration with the financial services behemoth Mastercard, have surfaced alarming trends within supplier-client dynamics. The research reveals that a staggering 92% of suppliers reportedly commence billable work for new customers prior to achieving approval as suppliers. This widespread practice raises several significant concerns, including the risks of non-payment, potential litigation, and harm to reputation, which can have lasting effects on the relationships between suppliers and their customers.</w:t>
      </w:r>
      <w:r/>
    </w:p>
    <w:p>
      <w:r/>
      <w:r>
        <w:t>Taulia is renowned for its solutions in working capital management, aimed at assisting businesses in liberating funds that are often tied up in payables, receivables, and inventory. By doing so, Taulia enables companies to streamline their financial processes and improve liquidity. The collaboration with Mastercard amplifies these efforts, providing businesses with access to advanced financial tools that enhance supplier relationship strategies.</w:t>
      </w:r>
      <w:r/>
    </w:p>
    <w:p>
      <w:r/>
      <w:r>
        <w:t>The study brings into sharp focus the importance of supplier relationship management (SRM) as a critical aspect of modern procurement strategies. As the dynamics within these relationships shift, businesses must adapt to ensure that they are viewed as preferred partners by their suppliers. This approach fosters a cooperative environment that can lead to more effective collaboration and better management of supply shortages, which have been exacerbated in recent times.</w:t>
      </w:r>
      <w:r/>
    </w:p>
    <w:p>
      <w:r/>
      <w:r>
        <w:t>As businesses navigate the complexities of supply chain management, the empirical evidence indicating a shift in power dynamics between customers and suppliers cannot be overlooked. The trends highlighted in the Taulia-Mastercard partnership indicate that for suppliers, establishing a reliable and secure working relationship with their customers is paramount. This evolving landscape calls for greater transparency and communication to prevent the risks associated with premature engagements in billing processes.</w:t>
      </w:r>
      <w:r/>
    </w:p>
    <w:p>
      <w:r/>
      <w:r>
        <w:t>This development showcases the ongoing transformation within the procurement and supply chain sectors, prompting businesses to rethink their strategies for fostering partnerships that are mutually beneficial. By prioritising supplier relationship management, companies stand to secure their operational success amidst the challenges of fluctuating market conditions and resource availability.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https://taulia.com/company/news/uncategorised/92-of-suppliers-undertake-billable-work-with-new-customers-without-being-an-approved-supplier/</w:t>
        </w:r>
      </w:hyperlink>
      <w:r>
        <w:t xml:space="preserve"> - Corroborates the finding that 92% of suppliers commence billable work for new customers prior to achieving approval as suppliers, and highlights the associated risks.</w:t>
      </w:r>
      <w:r/>
    </w:p>
    <w:p>
      <w:pPr>
        <w:pStyle w:val="ListNumber"/>
        <w:spacing w:line="240" w:lineRule="auto"/>
        <w:ind w:left="720"/>
      </w:pPr>
      <w:r/>
      <w:hyperlink r:id="rId10">
        <w:r>
          <w:rPr>
            <w:color w:val="0000EE"/>
            <w:u w:val="single"/>
          </w:rPr>
          <w:t>https://taulia.com/company/news/uncategorised/92-of-suppliers-undertake-billable-work-with-new-customers-without-being-an-approved-supplier/</w:t>
        </w:r>
      </w:hyperlink>
      <w:r>
        <w:t xml:space="preserve"> - Details the payment challenges faced by suppliers, including non-payment, legal disputes, and reputational damage when working without approval.</w:t>
      </w:r>
      <w:r/>
    </w:p>
    <w:p>
      <w:pPr>
        <w:pStyle w:val="ListNumber"/>
        <w:spacing w:line="240" w:lineRule="auto"/>
        <w:ind w:left="720"/>
      </w:pPr>
      <w:r/>
      <w:hyperlink r:id="rId10">
        <w:r>
          <w:rPr>
            <w:color w:val="0000EE"/>
            <w:u w:val="single"/>
          </w:rPr>
          <w:t>https://taulia.com/company/news/uncategorised/92-of-suppliers-undertake-billable-work-with-new-customers-without-being-an-approved-supplier/</w:t>
        </w:r>
      </w:hyperlink>
      <w:r>
        <w:t xml:space="preserve"> - Explains the importance of simplifying supplier portal registration and integrating with ERP systems to alleviate payment delays and frustrations.</w:t>
      </w:r>
      <w:r/>
    </w:p>
    <w:p>
      <w:pPr>
        <w:pStyle w:val="ListNumber"/>
        <w:spacing w:line="240" w:lineRule="auto"/>
        <w:ind w:left="720"/>
      </w:pPr>
      <w:r/>
      <w:hyperlink r:id="rId10">
        <w:r>
          <w:rPr>
            <w:color w:val="0000EE"/>
            <w:u w:val="single"/>
          </w:rPr>
          <w:t>https://taulia.com/company/news/uncategorised/92-of-suppliers-undertake-billable-work-with-new-customers-without-being-an-approved-supplier/</w:t>
        </w:r>
      </w:hyperlink>
      <w:r>
        <w:t xml:space="preserve"> - Discusses the benefits of virtual card payments in providing reliable and near-instantaneous payments to suppliers, as highlighted by Taulia and Mastercard executives.</w:t>
      </w:r>
      <w:r/>
    </w:p>
    <w:p>
      <w:pPr>
        <w:pStyle w:val="ListNumber"/>
        <w:spacing w:line="240" w:lineRule="auto"/>
        <w:ind w:left="720"/>
      </w:pPr>
      <w:r/>
      <w:hyperlink r:id="rId11">
        <w:r>
          <w:rPr>
            <w:color w:val="0000EE"/>
            <w:u w:val="single"/>
          </w:rPr>
          <w:t>https://taulia.com/resources/reports/taulia-supplier-survey-2023/</w:t>
        </w:r>
      </w:hyperlink>
      <w:r>
        <w:t xml:space="preserve"> - Provides context on the challenges faced by suppliers, including late payments and the importance of early payment solutions in bridging cash flow gaps.</w:t>
      </w:r>
      <w:r/>
    </w:p>
    <w:p>
      <w:pPr>
        <w:pStyle w:val="ListNumber"/>
        <w:spacing w:line="240" w:lineRule="auto"/>
        <w:ind w:left="720"/>
      </w:pPr>
      <w:r/>
      <w:hyperlink r:id="rId12">
        <w:r>
          <w:rPr>
            <w:color w:val="0000EE"/>
            <w:u w:val="single"/>
          </w:rPr>
          <w:t>https://taulia.com/company/news/press-releases/taulia-and-mastercard-partner-to-launch-virtual-card-b2b-payments-solution/</w:t>
        </w:r>
      </w:hyperlink>
      <w:r>
        <w:t xml:space="preserve"> - Details the partnership between Taulia and Mastercard to launch virtual card B2B payments solutions, enhancing working capital management and supplier relationship strategies.</w:t>
      </w:r>
      <w:r/>
    </w:p>
    <w:p>
      <w:pPr>
        <w:pStyle w:val="ListNumber"/>
        <w:spacing w:line="240" w:lineRule="auto"/>
        <w:ind w:left="720"/>
      </w:pPr>
      <w:r/>
      <w:hyperlink r:id="rId12">
        <w:r>
          <w:rPr>
            <w:color w:val="0000EE"/>
            <w:u w:val="single"/>
          </w:rPr>
          <w:t>https://taulia.com/company/news/press-releases/taulia-and-mastercard-partner-to-launch-virtual-card-b2b-payments-solution/</w:t>
        </w:r>
      </w:hyperlink>
      <w:r>
        <w:t xml:space="preserve"> - Explains the integration of Taulia Virtual Cards with SAP ERP solutions and other major ERP platforms to streamline payment-related tasks.</w:t>
      </w:r>
      <w:r/>
    </w:p>
    <w:p>
      <w:pPr>
        <w:pStyle w:val="ListNumber"/>
        <w:spacing w:line="240" w:lineRule="auto"/>
        <w:ind w:left="720"/>
      </w:pPr>
      <w:r/>
      <w:hyperlink r:id="rId12">
        <w:r>
          <w:rPr>
            <w:color w:val="0000EE"/>
            <w:u w:val="single"/>
          </w:rPr>
          <w:t>https://taulia.com/company/news/press-releases/taulia-and-mastercard-partner-to-launch-virtual-card-b2b-payments-solution/</w:t>
        </w:r>
      </w:hyperlink>
      <w:r>
        <w:t xml:space="preserve"> - Highlights the benefits of virtual cards, including greater spend control, improved cash flow, and enhanced visibility for suppliers.</w:t>
      </w:r>
      <w:r/>
    </w:p>
    <w:p>
      <w:pPr>
        <w:pStyle w:val="ListNumber"/>
        <w:spacing w:line="240" w:lineRule="auto"/>
        <w:ind w:left="720"/>
      </w:pPr>
      <w:r/>
      <w:hyperlink r:id="rId10">
        <w:r>
          <w:rPr>
            <w:color w:val="0000EE"/>
            <w:u w:val="single"/>
          </w:rPr>
          <w:t>https://taulia.com/company/news/uncategorised/92-of-suppliers-undertake-billable-work-with-new-customers-without-being-an-approved-supplier/</w:t>
        </w:r>
      </w:hyperlink>
      <w:r>
        <w:t xml:space="preserve"> - Emphasizes the importance of supplier relationship management (SRM) in modern procurement strategies to foster cooperative environments and manage supply shortages.</w:t>
      </w:r>
      <w:r/>
    </w:p>
    <w:p>
      <w:pPr>
        <w:pStyle w:val="ListNumber"/>
        <w:spacing w:line="240" w:lineRule="auto"/>
        <w:ind w:left="720"/>
      </w:pPr>
      <w:r/>
      <w:hyperlink r:id="rId12">
        <w:r>
          <w:rPr>
            <w:color w:val="0000EE"/>
            <w:u w:val="single"/>
          </w:rPr>
          <w:t>https://taulia.com/company/news/press-releases/taulia-and-mastercard-partner-to-launch-virtual-card-b2b-payments-solution/</w:t>
        </w:r>
      </w:hyperlink>
      <w:r>
        <w:t xml:space="preserve"> - Illustrates the transformation in procurement and supply chain sectors, prompting businesses to rethink their strategies for fostering mutually beneficial partnerships.</w:t>
      </w:r>
      <w:r/>
    </w:p>
    <w:p>
      <w:pPr>
        <w:pStyle w:val="ListNumber"/>
        <w:spacing w:line="240" w:lineRule="auto"/>
        <w:ind w:left="720"/>
      </w:pPr>
      <w:r/>
      <w:hyperlink r:id="rId10">
        <w:r>
          <w:rPr>
            <w:color w:val="0000EE"/>
            <w:u w:val="single"/>
          </w:rPr>
          <w:t>https://taulia.com/company/news/uncategorised/92-of-suppliers-undertake-billable-work-with-new-customers-without-being-an-approved-supplier/</w:t>
        </w:r>
      </w:hyperlink>
      <w:r>
        <w:t xml:space="preserve"> - Reiterates the need for greater transparency and communication to prevent risks associated with premature billing processes in supplier relationships.</w:t>
      </w:r>
      <w:r/>
    </w:p>
    <w:p>
      <w:pPr>
        <w:pStyle w:val="ListNumber"/>
        <w:spacing w:line="240" w:lineRule="auto"/>
        <w:ind w:left="720"/>
      </w:pPr>
      <w:r/>
      <w:hyperlink r:id="rId13">
        <w:r>
          <w:rPr>
            <w:color w:val="0000EE"/>
            <w:u w:val="single"/>
          </w:rPr>
          <w:t>https://news.google.com/rss/articles/CBMilgFBVV95cUxNM0t2RE5kUGRubG52WWFKNkU1UHNUcmQ0TFVNNUpqb1pJSjJMci1IT09Bc19wSFdGX196bHNDcGJnZ1VENW9fOS1Ebmo0YmlKRzNmLXd6aG80YndwUUs2WURMbzQydEFsU3k2UXNlQXFwb1YxaVgtWm1vVHdvOFlaV1BRZ0xYZUk3aVY2T0ZDLW9ac3hQM1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ulia.com/company/news/uncategorised/92-of-suppliers-undertake-billable-work-with-new-customers-without-being-an-approved-supplier/" TargetMode="External"/><Relationship Id="rId11" Type="http://schemas.openxmlformats.org/officeDocument/2006/relationships/hyperlink" Target="https://taulia.com/resources/reports/taulia-supplier-survey-2023/" TargetMode="External"/><Relationship Id="rId12" Type="http://schemas.openxmlformats.org/officeDocument/2006/relationships/hyperlink" Target="https://taulia.com/company/news/press-releases/taulia-and-mastercard-partner-to-launch-virtual-card-b2b-payments-solution/" TargetMode="External"/><Relationship Id="rId13" Type="http://schemas.openxmlformats.org/officeDocument/2006/relationships/hyperlink" Target="https://news.google.com/rss/articles/CBMilgFBVV95cUxNM0t2RE5kUGRubG52WWFKNkU1UHNUcmQ0TFVNNUpqb1pJSjJMci1IT09Bc19wSFdGX196bHNDcGJnZ1VENW9fOS1Ebmo0YmlKRzNmLXd6aG80YndwUUs2WURMbzQydEFsU3k2UXNlQXFwb1YxaVgtWm1vVHdvOFlaV1BRZ0xYZUk3aVY2T0ZDLW9ac3hQM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