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Electric Supply honours top suppliers at annual awards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United Electric Supply, a significant player in the electrical supply sector, hosted its third annual supplier awards on March 6 during its annual Sales Summit celebration in Wilmington, Delaware. The awards programme is designed to honour key suppliers who contribute significantly to the growth and strategic direction of both United Electric and its partners. This year, awards were presented in three categories: Overall Strategic Supplier, Strategic Marketing Supplier, and a newly introduced accolade, the Branch Manager’s Choice Award. </w:t>
      </w:r>
      <w:r/>
    </w:p>
    <w:p>
      <w:r/>
      <w:r>
        <w:t>The selection process for the awards utilised data from 2024 and involved weighted criteria to assess supplier performance. United Electric provides valuable feedback to its suppliers from a variety of departments, including branch, sales, and logistics teams, focusing on performance insights and areas for improvement.</w:t>
      </w:r>
      <w:r/>
    </w:p>
    <w:p>
      <w:r/>
      <w:r>
        <w:t>RAB was awarded the title of Overall Strategic Supplier. George Vorwick, CEO of United Electric Supply, remarked, “Their commitment to customers, innovation, and collaboration has been instrumental in driving our shared success. They have created lasting value for our customers through their dedication to excellence and adaptability in a constantly evolving market.” Factors such as sales growth, Net Profit Compounded Annual Growth Rate (CAGR), win rate data, and operational efficiency—including on-time deliveries and shipping errors—were among the criteria evaluated for this prestigious title.</w:t>
      </w:r>
      <w:r/>
    </w:p>
    <w:p>
      <w:r/>
      <w:r>
        <w:t>Schneider Electric received the award for Strategic Marketing Supplier. Becky Starkey, VP of Marketing and Supplier Advancement at United Electric Supply, stated, “The Schneider Channel Team and Digital Marketing Resource Center (DMRC) have been invaluable, consistently supporting sales and marketing initiatives that fuel growth. Their collaboration and ability to provide what’s needed for initiatives quickly and efficiently—while fostering a dynamic environment where we learn together and adapt as needed—are key drivers of our shared success.”</w:t>
      </w:r>
      <w:r/>
    </w:p>
    <w:p>
      <w:r/>
      <w:r>
        <w:t>Additionally, RAB was recognised as the recipient of the new Branch Managers’ Choice Award. Amanda Witham, Director of Sales Operations at United Electric Supply, highlighted RAB’s exemplary customer service, saying, “The team at RAB, along with their dedicated rep agencies, continue to set the benchmark for exceptional customer service in our industry. Their dedication to excellence ensures that our customers receive the highest level of support, making it incredibly easy to do business with them. This reinforces the trust and reliability that define our industry.”</w:t>
      </w:r>
      <w:r/>
    </w:p>
    <w:p>
      <w:r/>
      <w:r>
        <w:t>The event underscored the importance of collaboration and strategic initiatives in fostering growth within the electrical supply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https://tedmag.com/united-electric-supply-announces-award-winners/</w:t>
        </w:r>
      </w:hyperlink>
      <w:r>
        <w:t xml:space="preserve"> - This URL supports the information about United Electric Supply's third annual supplier awards, including the categories and winners such as RAB and Schneider Electric.</w:t>
      </w:r>
      <w:r/>
    </w:p>
    <w:p>
      <w:pPr>
        <w:pStyle w:val="ListNumber"/>
        <w:spacing w:line="240" w:lineRule="auto"/>
        <w:ind w:left="720"/>
      </w:pPr>
      <w:r/>
      <w:hyperlink r:id="rId11">
        <w:r>
          <w:rPr>
            <w:color w:val="0000EE"/>
            <w:u w:val="single"/>
          </w:rPr>
          <w:t>https://www.ewweb.com/news/bulletin-board/article/21284402/united-electric-supply-honors-legrand-hubbell-in-annual-supplier-awards-program</w:t>
        </w:r>
      </w:hyperlink>
      <w:r>
        <w:t xml:space="preserve"> - This article provides context on United Electric Supply's annual supplier awards program, highlighting past winners and the criteria used for selection.</w:t>
      </w:r>
      <w:r/>
    </w:p>
    <w:p>
      <w:pPr>
        <w:pStyle w:val="ListNumber"/>
        <w:spacing w:line="240" w:lineRule="auto"/>
        <w:ind w:left="720"/>
      </w:pPr>
      <w:r/>
      <w:hyperlink r:id="rId12">
        <w:r>
          <w:rPr>
            <w:color w:val="0000EE"/>
            <w:u w:val="single"/>
          </w:rPr>
          <w:t>https://www.unitedelectric.com/news</w:t>
        </w:r>
      </w:hyperlink>
      <w:r>
        <w:t xml:space="preserve"> - This URL offers general information about United Electric Supply's news and announcements, which can include details about their supplier awards and other industry-related activities.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original article's source, potentially providing additional context or details about United Electric Supply's activities.</w:t>
      </w:r>
      <w:r/>
    </w:p>
    <w:p>
      <w:pPr>
        <w:pStyle w:val="ListNumber"/>
        <w:spacing w:line="240" w:lineRule="auto"/>
        <w:ind w:left="720"/>
      </w:pPr>
      <w:r/>
      <w:hyperlink r:id="rId13">
        <w:r>
          <w:rPr>
            <w:color w:val="0000EE"/>
            <w:u w:val="single"/>
          </w:rPr>
          <w:t>https://www.rablighting.com</w:t>
        </w:r>
      </w:hyperlink>
      <w:r>
        <w:t xml:space="preserve"> - This URL would provide information about RAB Lighting, the company awarded as Overall Strategic Supplier and Branch Manager’s Choice Award winner, highlighting their commitment to customer service and innovation.</w:t>
      </w:r>
      <w:r/>
    </w:p>
    <w:p>
      <w:pPr>
        <w:pStyle w:val="ListNumber"/>
        <w:spacing w:line="240" w:lineRule="auto"/>
        <w:ind w:left="720"/>
      </w:pPr>
      <w:r/>
      <w:hyperlink r:id="rId14">
        <w:r>
          <w:rPr>
            <w:color w:val="0000EE"/>
            <w:u w:val="single"/>
          </w:rPr>
          <w:t>https://www.se.com/ww/en/about-us/company-profile/schneider-electric.jsp</w:t>
        </w:r>
      </w:hyperlink>
      <w:r>
        <w:t xml:space="preserve"> - This URL offers insights into Schneider Electric, the company recognized as Strategic Marketing Supplier, detailing their capabilities in supporting sales and marketing initiatives.</w:t>
      </w:r>
      <w:r/>
    </w:p>
    <w:p>
      <w:pPr>
        <w:pStyle w:val="ListNumber"/>
        <w:spacing w:line="240" w:lineRule="auto"/>
        <w:ind w:left="720"/>
      </w:pPr>
      <w:r/>
      <w:hyperlink r:id="rId10">
        <w:r>
          <w:rPr>
            <w:color w:val="0000EE"/>
            <w:u w:val="single"/>
          </w:rPr>
          <w:t>https://tedmag.com/united-electric-supply-announces-award-winners/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dmag.com/united-electric-supply-announces-award-winners/" TargetMode="External"/><Relationship Id="rId11" Type="http://schemas.openxmlformats.org/officeDocument/2006/relationships/hyperlink" Target="https://www.ewweb.com/news/bulletin-board/article/21284402/united-electric-supply-honors-legrand-hubbell-in-annual-supplier-awards-program" TargetMode="External"/><Relationship Id="rId12" Type="http://schemas.openxmlformats.org/officeDocument/2006/relationships/hyperlink" Target="https://www.unitedelectric.com/news" TargetMode="External"/><Relationship Id="rId13" Type="http://schemas.openxmlformats.org/officeDocument/2006/relationships/hyperlink" Target="https://www.rablighting.com" TargetMode="External"/><Relationship Id="rId14" Type="http://schemas.openxmlformats.org/officeDocument/2006/relationships/hyperlink" Target="https://www.se.com/ww/en/about-us/company-profile/schneider-electric.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