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Signify hosts distributors conference to unveil 'Race to Growth' initiative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March 11, 2025, at Seda Manila Bay in Manila, Philippines, Signify, previously known as Philips Lighting, convened a notable distributors conference that gathered over 100 professional distributors. The event was centred around the company’s new initiative, “Race to Growth,” aimed at integrating innovation and engaging with customers more effectively.</w:t>
      </w:r>
      <w:r/>
    </w:p>
    <w:p>
      <w:r/>
      <w:r>
        <w:t>During the conference, Signify outlined its strategic vision for 2025, which includes a commitment to new product developments and sustainable solutions. The company plans to significantly increase its investments in research and development, focusing on pioneering next-generation lighting and digital solutions. Signify aims to expand its distribution channels while leveraging data-driven insights to adapt to the evolving demands of customers across both emerging and established markets. To further support its partners, the company will implement comprehensive training initiatives and improved after-sales support, thus ensuring that its distributors reap the full benefits of Signify's expertise.</w:t>
      </w:r>
      <w:r/>
    </w:p>
    <w:p>
      <w:r/>
      <w:r>
        <w:t>A standout announcement of the event was the launch of the Philips SmartBright All-In range, which features luminaires that integrate three different colour temperatures and lumen packages within a single product. This flexibility is expected to benefit contractors by allowing faster project completions, as they can adjust lumen output and colour temperature during installation without delay. For wholesalers, this development means reduced costs and optimised inventory management, which meets the demands of installers and contractors efficiently.</w:t>
      </w:r>
      <w:r/>
    </w:p>
    <w:p>
      <w:r/>
      <w:r>
        <w:t>Moreover, Signify solidified its status as a leader in the lighting sector by partnering with the Mercedes-AMG PETRONAS Formula One team. This collaboration aims to develop new programs that will enhance customer experiences for Signify Professionals, aligning with both brands' commitments to quality and sustainability.</w:t>
      </w:r>
      <w:r/>
    </w:p>
    <w:p>
      <w:r/>
      <w:r>
        <w:t>At the conference, Signify also acknowledged its Top Partners of 2024 and reaffirmed its partnerships for 2025 with a formal ceremony where certificates were signed. This initiative highlighted the company’s recognition of its partners’ contributions and reiterated Signify’s pursuit of a collaborative future, with Raghuraman Chandrasekhar, Country Leader for Professional Business, Signify Philippines, stating, “Our partners are essential to our journey. Together, we are building a future based on thoughtful innovation and shared success”.</w:t>
      </w:r>
      <w:r/>
    </w:p>
    <w:p>
      <w:r/>
      <w:r>
        <w:t xml:space="preserve">As the company prepares for the year ahead, Signify is poised to maintain a balanced focus on innovation, sustainable growth, and enhanced customer experience. It continues to be dedicated to offering high-quality lighting solutions that fulfil industry standards while advancing towards a more sustainable future. </w:t>
      </w:r>
      <w:r/>
    </w:p>
    <w:p>
      <w:r/>
      <w:r>
        <w:t>For further information and inquiries about becoming an authorised Signify partner, interested parties are encouraged to visit their official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https://backendnews.net/signify-enhances-lighting-and-digital-solutions-to-promote-sustainability/</w:t>
        </w:r>
      </w:hyperlink>
      <w:r>
        <w:t xml:space="preserve"> - This article supports Signify's focus on sustainability and energy efficiency through new product developments, including the Philips SmartBright All-In range. It highlights the company's commitment to innovation and customer experience.</w:t>
      </w:r>
      <w:r/>
    </w:p>
    <w:p>
      <w:pPr>
        <w:pStyle w:val="ListNumber"/>
        <w:spacing w:line="240" w:lineRule="auto"/>
        <w:ind w:left="720"/>
      </w:pPr>
      <w:r/>
      <w:hyperlink r:id="rId11">
        <w:r>
          <w:rPr>
            <w:color w:val="0000EE"/>
            <w:u w:val="single"/>
          </w:rPr>
          <w:t>https://tribune.net.ph/2025/03/12/signify-expands-smart-lighting-and-sustainability-efforts-for-2025</w:t>
        </w:r>
      </w:hyperlink>
      <w:r>
        <w:t xml:space="preserve"> - This article corroborates Signify's strategic plans for 2025, including increased investments in research and development and the expansion of its distribution channels. It also mentions the SmartBright All-In range and its benefits.</w:t>
      </w:r>
      <w:r/>
    </w:p>
    <w:p>
      <w:pPr>
        <w:pStyle w:val="ListNumber"/>
        <w:spacing w:line="240" w:lineRule="auto"/>
        <w:ind w:left="720"/>
      </w:pPr>
      <w:r/>
      <w:hyperlink r:id="rId12">
        <w:r>
          <w:rPr>
            <w:color w:val="0000EE"/>
            <w:u w:val="single"/>
          </w:rPr>
          <w:t>https://www.sunstar.com.ph/cebu/feature/race-to-growth-signify-distributors-conference-illuminates-the-future</w:t>
        </w:r>
      </w:hyperlink>
      <w:r>
        <w:t xml:space="preserve"> - This article provides details about the 'Race to Growth' conference, where Signify unveiled its plans for new product innovations and sustainable solutions. It emphasizes the company's commitment to innovation and customer engagement.</w:t>
      </w:r>
      <w:r/>
    </w:p>
    <w:p>
      <w:pPr>
        <w:pStyle w:val="ListNumber"/>
        <w:spacing w:line="240" w:lineRule="auto"/>
        <w:ind w:left="720"/>
      </w:pPr>
      <w:r/>
      <w:hyperlink r:id="rId13">
        <w:r>
          <w:rPr>
            <w:color w:val="0000EE"/>
            <w:u w:val="single"/>
          </w:rPr>
          <w:t>https://www.signify.com/en/about-signify</w:t>
        </w:r>
      </w:hyperlink>
      <w:r>
        <w:t xml:space="preserve"> - This is Signify's official website, which provides general information about the company's mission, products, and commitment to sustainability. It supports the overall context of Signify's initiatives and goals.</w:t>
      </w:r>
      <w:r/>
    </w:p>
    <w:p>
      <w:pPr>
        <w:pStyle w:val="ListNumber"/>
        <w:spacing w:line="240" w:lineRule="auto"/>
        <w:ind w:left="720"/>
      </w:pPr>
      <w:r/>
      <w:hyperlink r:id="rId14">
        <w:r>
          <w:rPr>
            <w:color w:val="0000EE"/>
            <w:u w:val="single"/>
          </w:rPr>
          <w:t>https://www.mercedesamgf1.com/en/team/partners/signify/</w:t>
        </w:r>
      </w:hyperlink>
      <w:r>
        <w:t xml:space="preserve"> - This webpage highlights the partnership between Signify and the Mercedes-AMG PETRONAS Formula One team, focusing on shared values of quality and sustainability. It supports the claim about their collaborative efforts.</w:t>
      </w:r>
      <w:r/>
    </w:p>
    <w:p>
      <w:pPr>
        <w:pStyle w:val="ListNumber"/>
        <w:spacing w:line="240" w:lineRule="auto"/>
        <w:ind w:left="720"/>
      </w:pPr>
      <w:r/>
      <w:hyperlink r:id="rId15">
        <w:r>
          <w:rPr>
            <w:color w:val="0000EE"/>
            <w:u w:val="single"/>
          </w:rPr>
          <w:t>https://www.signify.com/en/news/press-releases</w:t>
        </w:r>
      </w:hyperlink>
      <w:r>
        <w:t xml:space="preserve"> - This webpage lists press releases from Signify, which can include announcements about new products, partnerships, and strategic initiatives. It supports the broader context of Signify's activities and announcements.</w:t>
      </w:r>
      <w:r/>
    </w:p>
    <w:p>
      <w:pPr>
        <w:pStyle w:val="ListNumber"/>
        <w:spacing w:line="240" w:lineRule="auto"/>
        <w:ind w:left="720"/>
      </w:pPr>
      <w:r/>
      <w:hyperlink r:id="rId16">
        <w:r>
          <w:rPr>
            <w:color w:val="0000EE"/>
            <w:u w:val="single"/>
          </w:rPr>
          <w:t>https://www.panaynews.net/race-to-growth-signify-distributors-conference-illuminates-the-future/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ackendnews.net/signify-enhances-lighting-and-digital-solutions-to-promote-sustainability/" TargetMode="External"/><Relationship Id="rId11" Type="http://schemas.openxmlformats.org/officeDocument/2006/relationships/hyperlink" Target="https://tribune.net.ph/2025/03/12/signify-expands-smart-lighting-and-sustainability-efforts-for-2025" TargetMode="External"/><Relationship Id="rId12" Type="http://schemas.openxmlformats.org/officeDocument/2006/relationships/hyperlink" Target="https://www.sunstar.com.ph/cebu/feature/race-to-growth-signify-distributors-conference-illuminates-the-future" TargetMode="External"/><Relationship Id="rId13" Type="http://schemas.openxmlformats.org/officeDocument/2006/relationships/hyperlink" Target="https://www.signify.com/en/about-signify" TargetMode="External"/><Relationship Id="rId14" Type="http://schemas.openxmlformats.org/officeDocument/2006/relationships/hyperlink" Target="https://www.mercedesamgf1.com/en/team/partners/signify/" TargetMode="External"/><Relationship Id="rId15" Type="http://schemas.openxmlformats.org/officeDocument/2006/relationships/hyperlink" Target="https://www.signify.com/en/news/press-releases" TargetMode="External"/><Relationship Id="rId16" Type="http://schemas.openxmlformats.org/officeDocument/2006/relationships/hyperlink" Target="https://www.panaynews.net/race-to-growth-signify-distributors-conference-illuminates-the-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