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poised to transform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Generative AI (GenAI) is beginning to carve a niche in the procurement sector, an area historically perceived as a 'back office' function, but with significant potential for transformation. In a recent discussion with Kevin Frechette, the CEO of Fairmarkit, insights were provided on how businesses can harness the power of GenAI to enhance agility, efficiency, and strategic decision-making in their procurement processes.</w:t>
      </w:r>
      <w:r/>
    </w:p>
    <w:p>
      <w:r/>
      <w:r>
        <w:t xml:space="preserve">Frechette pointed out that procurement has been slower to adopt technological innovations compared to other departments such as marketing and sales, which have actively sought out and embraced change. He stated, "Procurement in general has been late to adopt technology overall," further explaining that procurement teams have often mirrored this reluctance. Meanwhile, other teams made quick advancements in technological adoption, yielding greater efficiency and measurable returns. </w:t>
      </w:r>
      <w:r/>
    </w:p>
    <w:p>
      <w:r/>
      <w:r>
        <w:t xml:space="preserve">As organisations now recognise procurement's capacity to shift from mere operational tasks to becoming a key strategic player, Frechette highlighted the transformative role of GenAI in this evolution. Procurement teams that leverage GenAI can significantly impact their companies' financial performance while gaining recognition for their contributions. </w:t>
      </w:r>
      <w:r/>
    </w:p>
    <w:p>
      <w:r/>
      <w:r>
        <w:t>According to Frechette, the implementation of GenAI can enhance all procurement functions, advising teams to focus on incremental improvements rather than pursuing overly ambitious projects at the outset. He noted, "Driving measurable impact up front on your first small initiative will set you up for another one, and then another and another." GenAI technologies can streamline operations by automating the generation of Statements of Work (SOW), gathering requirements, creating Requests for Proposals (RFX), and handling contract negotiations. This allows procurement professionals to concentrate on substantial priorities, ultimately expanding their management capabilities.</w:t>
      </w:r>
      <w:r/>
    </w:p>
    <w:p>
      <w:r/>
      <w:r>
        <w:t>The CEO also acknowledged that changes are necessary on the supply side. GenAI and machine learning remain underutilised by suppliers, who have much to gain from adopting these technologies. He noted that similar to "autonomous sourcing on the buy side," there can also be "autonomous selling" on the supplier side, allowing for improved tactical spending and competitive proposals.</w:t>
      </w:r>
      <w:r/>
    </w:p>
    <w:p>
      <w:r/>
      <w:r>
        <w:t>When evaluating potential AI solutions, Frechette underscored the importance of rapid iteration. Businesses should look for partners who can quickly evolve alongside GenAI technology, ensuring they remain competitive and relevant. Frequent updates are essential, as identified by Frechette when he compared rapid technological advancement to the shift from DVD players to streaming services. He recommended that successful partnerships should create seamless operations and foster transparency in communication, stating, "You need that trust. That allows you to work through different obstacles and reach new heights that weren't previously possible to achieve."</w:t>
      </w:r>
      <w:r/>
    </w:p>
    <w:p>
      <w:r/>
      <w:r>
        <w:t>Frechette also discussed the broader implications of GenAI for digital transformation. He posited that, much like the internet reshaped business practices over 30 years ago, GenAI will soon be integral to all procurement transformation initiatives. Companies currently employing GenAI are witnessing substantial advantages, including increased efficiency in compliance and risk management.</w:t>
      </w:r>
      <w:r/>
    </w:p>
    <w:p>
      <w:r/>
      <w:r>
        <w:t>As GenAI technology continues to develop, Frechette emphasised its early-stage status, with numerous opportunities yet to be explored. He noted the profound impact it has on the procurement process, streamlining requests for purchases and centralising procurement strategies effectively, thus removing previous barriers.</w:t>
      </w:r>
      <w:r/>
    </w:p>
    <w:p>
      <w:r/>
      <w:r>
        <w:t>In conclusion, GenAI stands at the forefront of a potential revolution within the procurement field, with its ability to redefine traditional functions and practices, enabling a collaborative and agile approach to sourcing and supplier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https://www.gep.com/blog/technology/top-3-use-cases-of-generative-ai-in-procurement</w:t>
        </w:r>
      </w:hyperlink>
      <w:r>
        <w:t xml:space="preserve"> - This article supports the claim that Generative AI can enhance procurement processes by automating document creation, improving decision-making, and driving supplier negotiations. It highlights the potential of GenAI in transforming procurement from a back-office function to a strategic business unit.</w:t>
      </w:r>
      <w:r/>
    </w:p>
    <w:p>
      <w:pPr>
        <w:pStyle w:val="ListNumber"/>
        <w:spacing w:line="240" w:lineRule="auto"/>
        <w:ind w:left="720"/>
      </w:pPr>
      <w:r/>
      <w:hyperlink r:id="rId11">
        <w:r>
          <w:rPr>
            <w:color w:val="0000EE"/>
            <w:u w:val="single"/>
          </w:rPr>
          <w:t>https://www.ivalua.com/blog/generative-ai-and-the-future-of-procurement-a-recap/</w:t>
        </w:r>
      </w:hyperlink>
      <w:r>
        <w:t xml:space="preserve"> - This blog post corroborates the idea that Generative AI can significantly impact procurement by streamlining contract lifecycle management, spend analytics, and supplier management. It emphasizes the technology's role in enhancing procurement's strategic capabilities.</w:t>
      </w:r>
      <w:r/>
    </w:p>
    <w:p>
      <w:pPr>
        <w:pStyle w:val="ListNumber"/>
        <w:spacing w:line="240" w:lineRule="auto"/>
        <w:ind w:left="720"/>
      </w:pPr>
      <w:r/>
      <w:hyperlink r:id="rId12">
        <w:r>
          <w:rPr>
            <w:color w:val="0000EE"/>
            <w:u w:val="single"/>
          </w:rPr>
          <w:t>https://www.accenture.com/content/dam/accenture/final/accenture-com/document/Accenture-Generative-AI-Sourcing-and-Procurement.pdf</w:t>
        </w:r>
      </w:hyperlink>
      <w:r>
        <w:t xml:space="preserve"> - This document from Accenture supports the notion that Generative AI can transform procurement by augmenting category managers, facilitating decision-making, and enhancing supplier management. It highlights the efficiency gains and strategic insights provided by GenAI.</w:t>
      </w:r>
      <w:r/>
    </w:p>
    <w:p>
      <w:pPr>
        <w:pStyle w:val="ListNumber"/>
        <w:spacing w:line="240" w:lineRule="auto"/>
        <w:ind w:left="720"/>
      </w:pPr>
      <w:r/>
      <w:hyperlink r:id="rId9">
        <w:r>
          <w:rPr>
            <w:color w:val="0000EE"/>
            <w:u w:val="single"/>
          </w:rPr>
          <w:t>https://www.noahwire.com</w:t>
        </w:r>
      </w:hyperlink>
      <w:r>
        <w:t xml:space="preserve"> - This source provides the original context for the discussion on how Generative AI is transforming procurement processes, emphasizing its role in enhancing agility and strategic decision-making.</w:t>
      </w:r>
      <w:r/>
    </w:p>
    <w:p>
      <w:pPr>
        <w:pStyle w:val="ListNumber"/>
        <w:spacing w:line="240" w:lineRule="auto"/>
        <w:ind w:left="720"/>
      </w:pPr>
      <w:r/>
      <w:hyperlink r:id="rId13">
        <w:r>
          <w:rPr>
            <w:color w:val="0000EE"/>
            <w:u w:val="single"/>
          </w:rPr>
          <w:t>https://www.gep.com/blog/technology/the-impact-of-chatgpt-on-supply-chain-efficiency-and-agility</w:t>
        </w:r>
      </w:hyperlink>
      <w:r>
        <w:t xml:space="preserve"> - Although not directly mentioned, this article explores the broader impact of Generative AI on supply chain efficiency, which is closely related to procurement. It discusses how AI can improve operational agility and strategic planning.</w:t>
      </w:r>
      <w:r/>
    </w:p>
    <w:p>
      <w:pPr>
        <w:pStyle w:val="ListNumber"/>
        <w:spacing w:line="240" w:lineRule="auto"/>
        <w:ind w:left="720"/>
      </w:pPr>
      <w:r/>
      <w:hyperlink r:id="rId14">
        <w:r>
          <w:rPr>
            <w:color w:val="0000EE"/>
            <w:u w:val="single"/>
          </w:rPr>
          <w:t>https://www.hackettgroup.com/intelligence-center/2023-key-issues-study</w:t>
        </w:r>
      </w:hyperlink>
      <w:r>
        <w:t xml:space="preserve"> - This study from The Hackett Group supports the claim that about half of organizations are actively exploring Generative AI in procurement, focusing on areas like spend analytics and contract lifecycle management. It highlights the evolving landscape of AI adoption in procurement.</w:t>
      </w:r>
      <w:r/>
    </w:p>
    <w:p>
      <w:pPr>
        <w:pStyle w:val="ListNumber"/>
        <w:spacing w:line="240" w:lineRule="auto"/>
        <w:ind w:left="720"/>
      </w:pPr>
      <w:r/>
      <w:hyperlink r:id="rId15">
        <w:r>
          <w:rPr>
            <w:color w:val="0000EE"/>
            <w:u w:val="single"/>
          </w:rPr>
          <w:t>https://betanews.com/2025/03/17/how-genai-is-set-to-change-procurement-qa/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ep.com/blog/technology/top-3-use-cases-of-generative-ai-in-procurement" TargetMode="External"/><Relationship Id="rId11" Type="http://schemas.openxmlformats.org/officeDocument/2006/relationships/hyperlink" Target="https://www.ivalua.com/blog/generative-ai-and-the-future-of-procurement-a-recap/" TargetMode="External"/><Relationship Id="rId12" Type="http://schemas.openxmlformats.org/officeDocument/2006/relationships/hyperlink" Target="https://www.accenture.com/content/dam/accenture/final/accenture-com/document/Accenture-Generative-AI-Sourcing-and-Procurement.pdf" TargetMode="External"/><Relationship Id="rId13" Type="http://schemas.openxmlformats.org/officeDocument/2006/relationships/hyperlink" Target="https://www.gep.com/blog/technology/the-impact-of-chatgpt-on-supply-chain-efficiency-and-agility" TargetMode="External"/><Relationship Id="rId14" Type="http://schemas.openxmlformats.org/officeDocument/2006/relationships/hyperlink" Target="https://www.hackettgroup.com/intelligence-center/2023-key-issues-study" TargetMode="External"/><Relationship Id="rId15" Type="http://schemas.openxmlformats.org/officeDocument/2006/relationships/hyperlink" Target="https://betanews.com/2025/03/17/how-genai-is-set-to-change-procurement-q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