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supplier management through contract lifecycle software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increasingly dynamic business landscape, effective management of supplier and vendor relationships has evolved from a mere administrative task into a key strategic component essential for organizational success. Recognising this shift, organisations are turning to Contract Lifecycle Management (CLM) software as a vital tool for enhancing supplier interactions and ensuring compliance, minimising risk, and generating value.</w:t>
      </w:r>
      <w:r/>
    </w:p>
    <w:p>
      <w:r/>
      <w:r>
        <w:t>CLM software centralises contract data, automates workflows, and provides actionable insights, fundamentally transforming the way companies engage with suppliers and vendors. This technology streamlines the complexities of supplier management, fostering trust, transparency, and accountability.</w:t>
      </w:r>
      <w:r/>
    </w:p>
    <w:p>
      <w:r/>
      <w:r>
        <w:t>A pivotal aspect of supplier management is ensuring that all contractual obligations are met. Contracts lay the groundwork for supplier relationships, detailing everything from pricing and delivery terms to performance expectations and compliance requirements. However, monitoring these agreements across numerous suppliers can present substantial challenges. CLM software addresses this issue by offering a centralized repository of all supplier contracts and related documents. This ensures that teams across procurement, legal, and operations can easily access up-to-date agreements. Additionally, the software features automated alerts that notify stakeholders of critical contract milestones, such as renewal dates and compliance deadlines, thereby helping to ensure suppliers fulfil their commitments. By utilising standardised processes and pre-approved templates, organisations can also maintain adherence to corporate policies and regulatory standards, thereby minimising risks while nurturing strong supplier relationships.</w:t>
      </w:r>
      <w:r/>
    </w:p>
    <w:p>
      <w:r/>
      <w:r>
        <w:t>Another crucial element of supplier management is performance tracking. Beyond the initial contract signing, continuous monitoring of supplier performance is vital for ensuring that Service Level Agreements (SLAs) are upheld and that value is delivered consistently. CLM technology is equipped with tools to track Key Performance Indicators (KPIs), enabling organisations to monitor metrics like delivery times and product quality in real-time. Advanced reporting features provide insights into performance trends, allowing businesses to identify high-performing suppliers and address potential concerns proactively. Recognising top suppliers not only helps to strengthen relationships but also encourages a culture of collaboration.</w:t>
      </w:r>
      <w:r/>
    </w:p>
    <w:p>
      <w:r/>
      <w:r>
        <w:t xml:space="preserve">Transparency and accountability play significant roles in fostering trusting relationships with suppliers. Contract management technology facilitates this by providing features such as self-service portals, where suppliers can access and update their records, upload certifications, and check on the status of their contracts. Additionally, streamlined bid management processes allow companies to manage competitive sourcing events seamlessly, ensuring a transparent and standardised approach. The incorporation of communication and task assignment tools further enhances collaboration, ensuring alignment among all stakeholders throughout the procurement process. </w:t>
      </w:r>
      <w:r/>
    </w:p>
    <w:p>
      <w:r/>
      <w:r>
        <w:t>Looking towards the future, the realm of supplier management is poised for innovation. Emerging technologies, such as AI-powered analytics, are beginning to revolutionise how organisations interpret and utilize supplier data. These advancements can predict performance trends, reveal opportunities for cost savings, and recommend strategies for supplier consolidation. Integrated risk management tools will enable businesses to efficiently evaluate supplier reliability and compliance. Enhanced workflow automation will also reduce manual workloads regarding complex tasks like supplier onboarding and bid management.</w:t>
      </w:r>
      <w:r/>
    </w:p>
    <w:p>
      <w:r/>
      <w:r>
        <w:t>Given the critical importance of supplier and vendor relationships to operational success, integrating advanced contract management technologies is increasingly necessary for maintaining a competitive edge across various industries, including manufacturing, retail, healthcare, and technology. Platforms like Contracts 365, built to integrate seamlessly with Microsoft 365 applications, provide robust security measures and user-friendly features designed to enhance contract processes. With capabilities such as a central contract repository, intelligent document search functions, and built-in eSignature options, organisations are equipped to streamline their supplier management and position themselves for long-term growth.</w:t>
      </w:r>
      <w:r/>
    </w:p>
    <w:p>
      <w:r/>
      <w:r>
        <w:t>As companies move towards 2025 and beyond, the adoption of these sophisticated supplier management tools will be instrumental in transforming supplier engagements into key strategic advantages that can drive organisational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https://www.wolterskluwer.com/en-gb/expert-insights/benefits-of-contract-management-software</w:t>
        </w:r>
      </w:hyperlink>
      <w:r>
        <w:t xml:space="preserve"> - This article supports the benefits of using Contract Lifecycle Management (CLM) software, including increased efficiency, compliance, and risk management. It explains how CLM software streamlines contract processes and provides real-time visibility and automated workflows.</w:t>
      </w:r>
      <w:r/>
    </w:p>
    <w:p>
      <w:pPr>
        <w:pStyle w:val="ListNumber"/>
        <w:spacing w:line="240" w:lineRule="auto"/>
        <w:ind w:left="720"/>
      </w:pPr>
      <w:r/>
      <w:hyperlink r:id="rId11">
        <w:r>
          <w:rPr>
            <w:color w:val="0000EE"/>
            <w:u w:val="single"/>
          </w:rPr>
          <w:t>https://www.contractlogix.com/contract-management/digital-contract-management/</w:t>
        </w:r>
      </w:hyperlink>
      <w:r>
        <w:t xml:space="preserve"> - This resource highlights the advantages of a digital contract management system, such as shortening approval times, increasing contract visibility, and improving compliance. It emphasizes how such systems centralize and automate contract management.</w:t>
      </w:r>
      <w:r/>
    </w:p>
    <w:p>
      <w:pPr>
        <w:pStyle w:val="ListNumber"/>
        <w:spacing w:line="240" w:lineRule="auto"/>
        <w:ind w:left="720"/>
      </w:pPr>
      <w:r/>
      <w:hyperlink r:id="rId12">
        <w:r>
          <w:rPr>
            <w:color w:val="0000EE"/>
            <w:u w:val="single"/>
          </w:rPr>
          <w:t>https://juro.com/learn/clm-contract-lifecycle-management-software</w:t>
        </w:r>
      </w:hyperlink>
      <w:r>
        <w:t xml:space="preserve"> - This guide provides insights into CLM software, its role in managing contracts across their lifecycle, and how it automates tasks to reduce manual work. It explains how CLM software solves the issue of fragmented contract management processes.</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This document focuses on legal evidence and does not directly support supplier management claims, but it illustrates the importance of document and contract management in legal contexts, which is relevant to ensuring compliance in supplier relationships.</w:t>
      </w:r>
      <w:r/>
    </w:p>
    <w:p>
      <w:pPr>
        <w:pStyle w:val="ListNumber"/>
        <w:spacing w:line="240" w:lineRule="auto"/>
        <w:ind w:left="720"/>
      </w:pPr>
      <w:r/>
      <w:hyperlink r:id="rId14">
        <w:r>
          <w:rPr>
            <w:color w:val="0000EE"/>
            <w:u w:val="single"/>
          </w:rPr>
          <w:t>https://www.forrester.com/report/The+Future+Of+Procurement/~/E-PRF145392161</w:t>
        </w:r>
      </w:hyperlink>
      <w:r>
        <w:t xml:space="preserve"> - This Forrester report typically explores future trends in procurement and supply chain management. Although not available in the search results, such reports would discuss how advanced digital technologies, including CLM, are transforming procurement and supplier management.</w:t>
      </w:r>
      <w:r/>
    </w:p>
    <w:p>
      <w:pPr>
        <w:pStyle w:val="ListNumber"/>
        <w:spacing w:line="240" w:lineRule="auto"/>
        <w:ind w:left="720"/>
      </w:pPr>
      <w:r/>
      <w:hyperlink r:id="rId15">
        <w:r>
          <w:rPr>
            <w:color w:val="0000EE"/>
            <w:u w:val="single"/>
          </w:rPr>
          <w:t>https://www.marketsandmarkets.com/Market-Reports/contract-lifecycle-management-market-153898984.html</w:t>
        </w:r>
      </w:hyperlink>
      <w:r>
        <w:t xml:space="preserve"> - This report from MarketsandMarkets would typically provide insights into the growing market for Contract Lifecycle Management software, highlighting its importance in managing contracts effectively across various industries. However, it is not directly available in the search results.</w:t>
      </w:r>
      <w:r/>
    </w:p>
    <w:p>
      <w:pPr>
        <w:pStyle w:val="ListNumber"/>
        <w:spacing w:line="240" w:lineRule="auto"/>
        <w:ind w:left="720"/>
      </w:pPr>
      <w:r/>
      <w:hyperlink r:id="rId16">
        <w:r>
          <w:rPr>
            <w:color w:val="0000EE"/>
            <w:u w:val="single"/>
          </w:rPr>
          <w:t>https://www.contracts365.com/blog/boosting-supplier-and-vendor-management-with-contract-management-technology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lterskluwer.com/en-gb/expert-insights/benefits-of-contract-management-software" TargetMode="External"/><Relationship Id="rId11" Type="http://schemas.openxmlformats.org/officeDocument/2006/relationships/hyperlink" Target="https://www.contractlogix.com/contract-management/digital-contract-management/" TargetMode="External"/><Relationship Id="rId12" Type="http://schemas.openxmlformats.org/officeDocument/2006/relationships/hyperlink" Target="https://juro.com/learn/clm-contract-lifecycle-management-software"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www.forrester.com/report/The+Future+Of+Procurement/~/E-PRF145392161" TargetMode="External"/><Relationship Id="rId15" Type="http://schemas.openxmlformats.org/officeDocument/2006/relationships/hyperlink" Target="https://www.marketsandmarkets.com/Market-Reports/contract-lifecycle-management-market-153898984.html" TargetMode="External"/><Relationship Id="rId16" Type="http://schemas.openxmlformats.org/officeDocument/2006/relationships/hyperlink" Target="https://www.contracts365.com/blog/boosting-supplier-and-vendor-management-with-contract-management-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