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Roadchef switches grocery supplier from Spar to Co-op Wholesale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Motorway service operator Roadchef has made a significant change in its grocery supply chain, transitioning its partnership from Spar to Co-op Wholesale. This new multi-year agreement is set to enhance the offerings at eight of Roadchef's service stations located across the UK motorway network.</w:t>
      </w:r>
      <w:r/>
    </w:p>
    <w:p>
      <w:r/>
      <w:r>
        <w:t>Co-op Wholesale, which has recently rebranded from Nisa, will provide its "highly sought-after" product range and own-label goods to these service stations. This partnership aligns with Co-op Wholesale's strategic goals to expand its presence in the business-to-business (B2B) market. The division aims to deliver "the best of Co-op to trusted partners," highlighting its commitment to quality and customer satisfaction.</w:t>
      </w:r>
      <w:r/>
    </w:p>
    <w:p>
      <w:r/>
      <w:r>
        <w:t xml:space="preserve">The rollout of the new stores is anticipated to take place between June and September 2025. However, details regarding whether the stores will feature a Nisa, co-branded, or independent fascia have yet to be confirmed. </w:t>
      </w:r>
      <w:r/>
    </w:p>
    <w:p>
      <w:r/>
      <w:r>
        <w:t>Katie Secretan, the Managing Director of Co-op Wholesale, expressed enthusiasm about the new collaboration. "This is a huge moment for us as we enter our new chapter as Co-op Wholesale, and we’re delighted to be working with all the team at Roadchef," Secretan stated. She emphasised the company's commitment to catering to the diverse needs of customers while travelling, giving them access to an award-winning own-brand range. Furthermore, she noted, "The beauty of our flexible wholesale model means we’re able to work cross-functionally with the teams at Roadchef to select the right fascia and proposition for their locations."</w:t>
      </w:r>
      <w:r/>
    </w:p>
    <w:p>
      <w:r/>
      <w:r>
        <w:t>Kevin Whitehouse, the Retail, Procurement &amp; Supply Chain Director at Roadchef, also remarked on this new partnership, indicating that the offer from Co-op Wholesale aligns well with Roadchef’s objectives. "The complete offer from Co-op Wholesale really resonates with what we’re trying to achieve at Roadchef, and we chose to partner with them due to the strength of their own brand range and distribution network," Whitehouse stated. He underscored the demand from customers for high-quality products on the go, which the new partnership aims to fulfil.</w:t>
      </w:r>
      <w:r/>
    </w:p>
    <w:p>
      <w:r/>
      <w:r>
        <w:t>In conjunction with this partnership, the Co-op has announced an investment of £800,000 aimed at reducing prices on key own-brand items for its wholesale customers, indicating a broader commitment to enhancing value and service within this market.</w:t>
      </w:r>
      <w:r/>
    </w:p>
    <w:p>
      <w:r/>
      <w:r>
        <w:t>This strategic shift marks a notable development for both Roadchef and Co-op Wholesale as they look to redefine the experience for motorists seeking convenience and quality during their travels.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https://www.retailgazette.co.uk/blog/2025/04/co-op-wholesale-secures-major-multi-year-deal-with-roadchef/</w:t>
        </w:r>
      </w:hyperlink>
      <w:r>
        <w:t xml:space="preserve"> - This article supports the claim that Co-op Wholesale has secured a major multi-year deal with Roadchef, with store conversions set to roll out between June and September 2025.</w:t>
      </w:r>
      <w:r/>
    </w:p>
    <w:p>
      <w:pPr>
        <w:pStyle w:val="ListNumber"/>
        <w:spacing w:line="240" w:lineRule="auto"/>
        <w:ind w:left="720"/>
      </w:pPr>
      <w:r/>
      <w:hyperlink r:id="rId11">
        <w:r>
          <w:rPr>
            <w:color w:val="0000EE"/>
            <w:u w:val="single"/>
          </w:rPr>
          <w:t>https://www.retail-week.com/co-op-wholesale-strikes-multi-year-partnership-with-roadchef/7048514.article</w:t>
        </w:r>
      </w:hyperlink>
      <w:r>
        <w:t xml:space="preserve"> - This article corroborates the establishment of a multi-year partnership between Co-op Wholesale and Roadchef, following the rebranding of Co-op Wholesale from Nisa.</w:t>
      </w:r>
      <w:r/>
    </w:p>
    <w:p>
      <w:pPr>
        <w:pStyle w:val="ListNumber"/>
        <w:spacing w:line="240" w:lineRule="auto"/>
        <w:ind w:left="720"/>
      </w:pPr>
      <w:r/>
      <w:hyperlink r:id="rId12">
        <w:r>
          <w:rPr>
            <w:color w:val="0000EE"/>
            <w:u w:val="single"/>
          </w:rPr>
          <w:t>https://www.grocerygazette.co.uk/2025/04/14/co-op-wholesale-roadchef/</w:t>
        </w:r>
      </w:hyperlink>
      <w:r>
        <w:t xml:space="preserve"> - This source confirms the partnership between Co-op Wholesale and Roadchef, with the first stores expected to roll out from June to September 2025.</w:t>
      </w:r>
      <w:r/>
    </w:p>
    <w:p>
      <w:pPr>
        <w:pStyle w:val="ListNumber"/>
        <w:spacing w:line="240" w:lineRule="auto"/>
        <w:ind w:left="720"/>
      </w:pPr>
      <w:r/>
      <w:hyperlink r:id="rId13">
        <w:r>
          <w:rPr>
            <w:color w:val="0000EE"/>
            <w:u w:val="single"/>
          </w:rPr>
          <w:t>https://www.thegrocer.co.uk/news/roadchef-switches-supply-deal-from-spar-to-co-op-wholesale/703372.article</w:t>
        </w:r>
      </w:hyperlink>
      <w:r>
        <w:t xml:space="preserve"> - This article provides details on Roadchef switching its grocery supply deal from Spar to Co-op Wholesale, aligning with Co-op Wholesale's expansion goals and commitment to quality.</w:t>
      </w:r>
      <w:r/>
    </w:p>
    <w:p>
      <w:pPr>
        <w:pStyle w:val="ListNumber"/>
        <w:spacing w:line="240" w:lineRule="auto"/>
        <w:ind w:left="720"/>
      </w:pPr>
      <w:r/>
      <w:hyperlink r:id="rId14">
        <w:r>
          <w:rPr>
            <w:color w:val="0000EE"/>
            <w:u w:val="single"/>
          </w:rPr>
          <w:t>https://www.betterretailing.com/co-op-wholesale-signs-multi-year-contract-with-roadchef/</w:t>
        </w:r>
      </w:hyperlink>
      <w:r>
        <w:t xml:space="preserve"> - This source supports the claim that Co-op Wholesale has signed a multi-year contract with Roadchef, with new store rollouts anticipated between June and September 2025.</w:t>
      </w:r>
      <w:r/>
    </w:p>
    <w:p>
      <w:pPr>
        <w:pStyle w:val="ListNumber"/>
        <w:spacing w:line="240" w:lineRule="auto"/>
        <w:ind w:left="720"/>
      </w:pPr>
      <w:r/>
      <w:hyperlink r:id="rId9">
        <w:r>
          <w:rPr>
            <w:color w:val="0000EE"/>
            <w:u w:val="single"/>
          </w:rPr>
          <w:t>https://www.noahwire.com</w:t>
        </w:r>
      </w:hyperlink>
      <w:r>
        <w:t xml:space="preserve"> - This source provides an overview of the partnership between Co-op Wholesale and Roadchef, highlighting the strategic importance of the deal for both parties.</w:t>
      </w:r>
      <w:r/>
    </w:p>
    <w:p>
      <w:pPr>
        <w:pStyle w:val="ListNumber"/>
        <w:spacing w:line="240" w:lineRule="auto"/>
        <w:ind w:left="720"/>
      </w:pPr>
      <w:r/>
      <w:hyperlink r:id="rId13">
        <w:r>
          <w:rPr>
            <w:color w:val="0000EE"/>
            <w:u w:val="single"/>
          </w:rPr>
          <w:t>https://www.thegrocer.co.uk/news/roadchef-switches-supply-deal-from-spar-to-co-op-wholesale/703372.article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gazette.co.uk/blog/2025/04/co-op-wholesale-secures-major-multi-year-deal-with-roadchef/" TargetMode="External"/><Relationship Id="rId11" Type="http://schemas.openxmlformats.org/officeDocument/2006/relationships/hyperlink" Target="https://www.retail-week.com/co-op-wholesale-strikes-multi-year-partnership-with-roadchef/7048514.article" TargetMode="External"/><Relationship Id="rId12" Type="http://schemas.openxmlformats.org/officeDocument/2006/relationships/hyperlink" Target="https://www.grocerygazette.co.uk/2025/04/14/co-op-wholesale-roadchef/" TargetMode="External"/><Relationship Id="rId13" Type="http://schemas.openxmlformats.org/officeDocument/2006/relationships/hyperlink" Target="https://www.thegrocer.co.uk/news/roadchef-switches-supply-deal-from-spar-to-co-op-wholesale/703372.article" TargetMode="External"/><Relationship Id="rId14" Type="http://schemas.openxmlformats.org/officeDocument/2006/relationships/hyperlink" Target="https://www.betterretailing.com/co-op-wholesale-signs-multi-year-contract-with-roadche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