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Chicago’s Supplier.io partners with People and Planet First to boost ethical sourcing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Supplier.io, a Chicago-based supplier intelligence company, has announced a partnership with People and Planet First, an international collective that verifies mission-driven enterprises focused on social and environmental impact. This collaboration integrates People and Planet First's verified enterprise data into Supplier.io’s platform, which boasts a database of over 10 million suppliers and extensive spending history.</w:t>
      </w:r>
      <w:r/>
    </w:p>
    <w:p>
      <w:r/>
      <w:r>
        <w:t>The integration aims to provide organisations with enhanced insights into their global supplier networks, enabling smarter sourcing decisions that better manage risk and improve supply chain resilience. Supplier.io’s CEO, Aylin Basom, emphasised the necessity of comprehensive supplier intelligence in today’s volatile global environment, stating, “Enterprises can no longer afford blind spots in their supply chain. Our customers rely on us to deliver comprehensive supplier intelligence so they can identify risks, unlock opportunities, and ensure continuity.”</w:t>
      </w:r>
      <w:r/>
    </w:p>
    <w:p>
      <w:r/>
      <w:r>
        <w:t>People and Planet First applies a rigorous verification process assessing enterprises against five core standards: Purpose, Operations, Revenue, Use of Surplus, and Structure. This process seeks to authenticate genuine social and environmental commitments within supplier enterprises, providing purchasers with greater confidence in their sourcing choices.</w:t>
      </w:r>
      <w:r/>
    </w:p>
    <w:p>
      <w:r/>
      <w:r>
        <w:t>Rebecca Dray, affiliated with Purchasing with Purpose—a People and Planet First verification partner in the US—highlighted the broader significance of the partnership, telling Business Wire, “By making it easier for companies to identify and work with mission-driven suppliers, we’re helping build more transparent, accountable, and sustainable supply chains that create real impact on a global scale.”</w:t>
      </w:r>
      <w:r/>
    </w:p>
    <w:p>
      <w:r/>
      <w:r>
        <w:t>Supplier.io already incorporates millions of environmental and social certifications, including CDP Global Climate Scores and B Corporation certifications. The addition of People and Planet First data enhances procurement strategies by identifying suppliers who address critical societal challenges, supporting companies’ commitments to sustainability and ethical practices.</w:t>
      </w:r>
      <w:r/>
    </w:p>
    <w:p>
      <w:r/>
      <w:r>
        <w:t>This development reflects growing corporate focus on responsible sourcing amid increasing pressure for transparency in supply chains, driven by concerns over environmental impact, human rights, and business ethics. Industry analysts note that integrating verified social and environmental data into procurement processes is becoming a key tool for companies seeking not only to manage risk but also to align their operations with broader environmental, social and governance (ESG)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https://www.businesswire.com/news/home/20250422572615/en/Supplier.io-Partners-with-People-and-Planet-First-to-Advance-Supplier-Intelligence-in-Global-Supply-Chains</w:t>
        </w:r>
      </w:hyperlink>
      <w:r>
        <w:t xml:space="preserve"> - This URL corroborates the partnership between Supplier.io and People and Planet First, enhancing supplier intelligence and providing deeper insights for businesses globally.</w:t>
      </w:r>
      <w:r/>
    </w:p>
    <w:p>
      <w:pPr>
        <w:pStyle w:val="ListNumber"/>
        <w:spacing w:line="240" w:lineRule="auto"/>
        <w:ind w:left="720"/>
      </w:pPr>
      <w:r/>
      <w:hyperlink r:id="rId11">
        <w:r>
          <w:rPr>
            <w:color w:val="0000EE"/>
            <w:u w:val="single"/>
          </w:rPr>
          <w:t>https://peopleandplanetfirst.org</w:t>
        </w:r>
      </w:hyperlink>
      <w:r>
        <w:t xml:space="preserve"> - This URL explains People and Planet First’s mission as a verification system for mission-driven enterprises focusing on social and environmental impact.</w:t>
      </w:r>
      <w:r/>
    </w:p>
    <w:p>
      <w:pPr>
        <w:pStyle w:val="ListNumber"/>
        <w:spacing w:line="240" w:lineRule="auto"/>
        <w:ind w:left="720"/>
      </w:pPr>
      <w:r/>
      <w:hyperlink r:id="rId12">
        <w:r>
          <w:rPr>
            <w:color w:val="0000EE"/>
            <w:u w:val="single"/>
          </w:rPr>
          <w:t>https://supplier.io/about</w:t>
        </w:r>
      </w:hyperlink>
      <w:r>
        <w:t xml:space="preserve"> - This URL highlights Supplier.io's focus on providing supplier intelligence to build resilient and sustainable supply chains.</w:t>
      </w:r>
      <w:r/>
    </w:p>
    <w:p>
      <w:pPr>
        <w:pStyle w:val="ListNumber"/>
        <w:spacing w:line="240" w:lineRule="auto"/>
        <w:ind w:left="720"/>
      </w:pPr>
      <w:r/>
      <w:hyperlink r:id="rId13">
        <w:r>
          <w:rPr>
            <w:color w:val="0000EE"/>
            <w:u w:val="single"/>
          </w:rPr>
          <w:t>https://supplier.io</w:t>
        </w:r>
      </w:hyperlink>
      <w:r>
        <w:t xml:space="preserve"> - This URL supports the general presence and purpose of Supplier.io as a supplier intelligence company, although it doesn't directly mention the partnership.</w:t>
      </w:r>
      <w:r/>
    </w:p>
    <w:p>
      <w:pPr>
        <w:pStyle w:val="ListNumber"/>
        <w:spacing w:line="240" w:lineRule="auto"/>
        <w:ind w:left="720"/>
      </w:pPr>
      <w:r/>
      <w:hyperlink r:id="rId14">
        <w:r>
          <w:rPr>
            <w:color w:val="0000EE"/>
            <w:u w:val="single"/>
          </w:rPr>
          <w:t>https://www.planetfirst.partners</w:t>
        </w:r>
      </w:hyperlink>
      <w:r>
        <w:t xml:space="preserve"> - This URL introduces Planet First Partners, though it is not directly related to the partnership between Supplier.io and People and Planet First.</w:t>
      </w:r>
      <w:r/>
    </w:p>
    <w:p>
      <w:pPr>
        <w:pStyle w:val="ListNumber"/>
        <w:spacing w:line="240" w:lineRule="auto"/>
        <w:ind w:left="720"/>
      </w:pPr>
      <w:r/>
      <w:hyperlink r:id="rId9">
        <w:r>
          <w:rPr>
            <w:color w:val="0000EE"/>
            <w:u w:val="single"/>
          </w:rPr>
          <w:t>https://www.noahwire.com</w:t>
        </w:r>
      </w:hyperlink>
      <w:r>
        <w:t xml:space="preserve"> - This URL is mentioned as a source but does not provide specific information about the partnership; it is more about general news services.</w:t>
      </w:r>
      <w:r/>
    </w:p>
    <w:p>
      <w:pPr>
        <w:pStyle w:val="ListNumber"/>
        <w:spacing w:line="240" w:lineRule="auto"/>
        <w:ind w:left="720"/>
      </w:pPr>
      <w:r/>
      <w:hyperlink r:id="rId15">
        <w:r>
          <w:rPr>
            <w:color w:val="0000EE"/>
            <w:u w:val="single"/>
          </w:rPr>
          <w:t>https://www.businesswire.com/news/home/20250422572615/en/Supplier.io-Partners-with-People-and-Planet-First-to-Advance-Supplier-Intelligence-in-Global-Supply-Chain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422572615/en/Supplier.io-Partners-with-People-and-Planet-First-to-Advance-Supplier-Intelligence-in-Global-Supply-Chains" TargetMode="External"/><Relationship Id="rId11" Type="http://schemas.openxmlformats.org/officeDocument/2006/relationships/hyperlink" Target="https://peopleandplanetfirst.org" TargetMode="External"/><Relationship Id="rId12" Type="http://schemas.openxmlformats.org/officeDocument/2006/relationships/hyperlink" Target="https://supplier.io/about" TargetMode="External"/><Relationship Id="rId13" Type="http://schemas.openxmlformats.org/officeDocument/2006/relationships/hyperlink" Target="https://supplier.io" TargetMode="External"/><Relationship Id="rId14" Type="http://schemas.openxmlformats.org/officeDocument/2006/relationships/hyperlink" Target="https://www.planetfirst.partners" TargetMode="External"/><Relationship Id="rId15" Type="http://schemas.openxmlformats.org/officeDocument/2006/relationships/hyperlink" Target="https://www.businesswire.com/news/home/20250422572615/en/Supplier.io-Partners-with-People-and-Planet-First-to-Advance-Supplier-Intelligence-in-Global-Supply-Chain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