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Fourteen per cent of Irish agri-food suppliers report unfair trading despite regulatory protections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the Agri-Food Regulator in Ireland has unveiled a concerning reality: 14% of agri-food suppliers report experiencing unfair trading practices. This finding represents a significant portion of the sector, highlighting persistent issues such as delayed payments and unjust financial liabilities for goods lost or damaged beyond a supplier's control. While the majority of supplier-buyer relationships appear satisfactory overall, the existence of these unfair practices indicates a troubling undercurrent within the industry.</w:t>
      </w:r>
      <w:r/>
    </w:p>
    <w:p>
      <w:r/>
      <w:r>
        <w:t>Awareness around these unfair trading practices has reportedly improved since the introduction of the Unfair Trading Practices (UTP) Regulations, which aim to protect suppliers in their commercial dealings. Minister for Agriculture, Food and the Marine, Charlie McConalogue, recently remarked that although there is a growing understanding of the protections available, a notable number of suppliers still find themselves victims of unfair conduct. This reflects a deeper issue whereby fear of commercial retaliation, including potential delisting, silences many suppliers from reporting their grievances to the appropriate authorities.</w:t>
      </w:r>
      <w:r/>
    </w:p>
    <w:p>
      <w:r/>
      <w:r>
        <w:t>Despite progress, the survey suggests that only 30% of those aware of the Agri-Food Regulator express confidence in its ability to safeguard them from unfair practices. With 54% of respondents understanding the regulator's role, the gap between awareness and action signals an urgent need for the regulator to foster a more supportive environment for supplier complaints. The ongoing hesitance to report unfair practices underscores a culture where suppliers feel vulnerable, questioning the efficacy of existing protections.</w:t>
      </w:r>
      <w:r/>
    </w:p>
    <w:p>
      <w:r/>
      <w:r>
        <w:t>Besides the direct impact of unfair trading on individual suppliers, there are broader economic implications at play. A staggering 70% of suppliers have identified escalating operating costs as their primary concern, driven by rising input prices and labour costs—a situation that generates additional strain as these suppliers navigate the unfair practices they face. While the regulator continues to advocate for increased awareness of the EU's unfair trading directive, the lack of authority to compel market data disclosures is a significant obstacle in achieving transparency and fairness within the supply chain.</w:t>
      </w:r>
      <w:r/>
    </w:p>
    <w:p>
      <w:r/>
      <w:r>
        <w:t>The Agri-Food Regulator, established in late 2023 to address these pressing issues, reflects a governmental commitment to enhancing fairness and transparency in the agri-food sector. However, its effectiveness remains constrained by unresolved requests for additional enforcement powers. As discussions with the Department of Agriculture linger without resolution, the regulator's capacity to protect suppliers effectively is hampered, casting a shadow over the future of equitable trading in Ireland’s food supply chain.</w:t>
      </w:r>
      <w:r/>
    </w:p>
    <w:p>
      <w:r/>
      <w:r>
        <w:t>In an effort to garner further insights, the Agri-Food Regulator has launched a survey inviting feedback from suppliers regarding their trading experiences over the last year. The findings of this survey are expected to be released at the regulator’s inaugural conference, signalling a step forward in acknowledging the lived experiences of suppliers and hopefully paving the way for meaningful reforms.</w:t>
      </w:r>
      <w:r/>
    </w:p>
    <w:p>
      <w:r/>
      <w:r>
        <w:t>Overall, while there has been some improvement in awareness and understanding of the regulations protecting suppliers, the dual challenges of reporting hesitance and rising operational costs continue to undermine the stability and fairness of the agri-food market. The necessity for bold action from both regulators and suppliers is clearer than ever, as the pursuit of fairness in trading practices remains an ongoing challenge for the industry.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Source 1</w:t>
      </w:r>
      <w:r/>
    </w:p>
    <w:p>
      <w:pPr>
        <w:pStyle w:val="ListNumber"/>
        <w:spacing w:line="240" w:lineRule="auto"/>
        <w:ind w:left="720"/>
      </w:pPr>
      <w:r/>
      <w:r>
        <w:t>Paragraph 2: Sources 2, 3</w:t>
      </w:r>
      <w:r/>
    </w:p>
    <w:p>
      <w:pPr>
        <w:pStyle w:val="ListNumber"/>
        <w:spacing w:line="240" w:lineRule="auto"/>
        <w:ind w:left="720"/>
      </w:pPr>
      <w:r/>
      <w:r>
        <w:t>Paragraph 3: Sources 3, 4</w:t>
      </w:r>
      <w:r/>
    </w:p>
    <w:p>
      <w:pPr>
        <w:pStyle w:val="ListNumber"/>
        <w:spacing w:line="240" w:lineRule="auto"/>
        <w:ind w:left="720"/>
      </w:pPr>
      <w:r/>
      <w:r>
        <w:t>Paragraph 4: Sources 1, 6</w:t>
      </w:r>
      <w:r/>
    </w:p>
    <w:p>
      <w:pPr>
        <w:pStyle w:val="ListNumber"/>
        <w:spacing w:line="240" w:lineRule="auto"/>
        <w:ind w:left="720"/>
      </w:pPr>
      <w:r/>
      <w:r>
        <w:t>Paragraph 5: Sources 1, 7</w:t>
      </w:r>
      <w:r/>
    </w:p>
    <w:p>
      <w:pPr>
        <w:pStyle w:val="ListNumber"/>
        <w:spacing w:line="240" w:lineRule="auto"/>
        <w:ind w:left="720"/>
      </w:pPr>
      <w:r/>
      <w:r>
        <w:t>Paragraph 6: Source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https://www.fdiforum.net/mag/featured/unfair-trading-still-a-reality-for-14-of-irish-food-suppliers/</w:t>
        </w:r>
      </w:hyperlink>
      <w:r>
        <w:t xml:space="preserve"> - Please view link - unable to able to access data</w:t>
      </w:r>
      <w:r/>
    </w:p>
    <w:p>
      <w:pPr>
        <w:pStyle w:val="ListNumber"/>
        <w:spacing w:line="240" w:lineRule="auto"/>
        <w:ind w:left="720"/>
      </w:pPr>
      <w:r/>
      <w:hyperlink r:id="rId11">
        <w:r>
          <w:rPr>
            <w:color w:val="0000EE"/>
            <w:u w:val="single"/>
          </w:rPr>
          <w:t>https://www.gov.ie/en/press-release/6eeb2-minister-mcconalogue-welcomes-greater-awareness-of-unfair-trading-practice-regulations/</w:t>
        </w:r>
      </w:hyperlink>
      <w:r>
        <w:t xml:space="preserve"> - Minister for Agriculture, Food and the Marine, Charlie McConalogue, welcomed the findings of recent surveys commissioned by the Unfair Trading Practices Enforcement Authority. The surveys indicate an improvement in the general awareness and understanding of the protections offered to suppliers of agri-food products by the Unfair Trading Practices (UTPs) Regulations compared to similar surveys conducted last year. However, the surveys also reveal that some suppliers continue to experience unfair trading practices in their dealings with buyers. The Minister emphasized the importance of suppliers raising matters related to unfair trading practices with the Enforcement Authority where appropriate.</w:t>
      </w:r>
      <w:r/>
    </w:p>
    <w:p>
      <w:pPr>
        <w:pStyle w:val="ListNumber"/>
        <w:spacing w:line="240" w:lineRule="auto"/>
        <w:ind w:left="720"/>
      </w:pPr>
      <w:r/>
      <w:hyperlink r:id="rId12">
        <w:r>
          <w:rPr>
            <w:color w:val="0000EE"/>
            <w:u w:val="single"/>
          </w:rPr>
          <w:t>https://www.agriland.ie/farming-news/survey-still-hesitation-to-report-unfair-trading-practices/</w:t>
        </w:r>
      </w:hyperlink>
      <w:r>
        <w:t xml:space="preserve"> - A survey conducted on behalf of An Rialálaí Agraibhia (Agri-Food Regulator) reveals that while 78% of respondents have heard of the statutory body, there remains hesitation among suppliers to report Unfair Trading Practices (UTPs). Established in December 2023, An Rialálaí Agraibhia is tasked with promoting fairness and transparency across all stages of the supply chain. The survey indicates that 54% of those familiar with the body are aware of its role in protecting producers from UTPs, yet only three in ten express confidence that the regulator can protect them against such practices.</w:t>
      </w:r>
      <w:r/>
    </w:p>
    <w:p>
      <w:pPr>
        <w:pStyle w:val="ListNumber"/>
        <w:spacing w:line="240" w:lineRule="auto"/>
        <w:ind w:left="720"/>
      </w:pPr>
      <w:r/>
      <w:hyperlink r:id="rId13">
        <w:r>
          <w:rPr>
            <w:color w:val="0000EE"/>
            <w:u w:val="single"/>
          </w:rPr>
          <w:t>https://www.farmersjournal.ie/news/news/agri-food-suppliers-sought-for-trading-experience-survey-855718</w:t>
        </w:r>
      </w:hyperlink>
      <w:r>
        <w:t xml:space="preserve"> - The Agri-Food Regulator has launched a survey seeking feedback from agri-food suppliers about their trading experiences over the past 12 months. The survey is open to all suppliers who provide products directly to a retailer or wholesaler or to a business that ultimately supplies those products to a retailer or wholesaler. The questions cover suppliers’ relationships with their buyers, experiences of unfair trading practices, and other relevant issues that may impact them. The survey findings will be announced at the regulator’s inaugural conference planned for 20 May.</w:t>
      </w:r>
      <w:r/>
    </w:p>
    <w:p>
      <w:pPr>
        <w:pStyle w:val="ListNumber"/>
        <w:spacing w:line="240" w:lineRule="auto"/>
        <w:ind w:left="720"/>
      </w:pPr>
      <w:r/>
      <w:hyperlink r:id="rId14">
        <w:r>
          <w:rPr>
            <w:color w:val="0000EE"/>
            <w:u w:val="single"/>
          </w:rPr>
          <w:t>https://www.farmersjournal.ie/finance/news/legal-how-to-make-a-complaint-to-the-agri-food-regulator-849808</w:t>
        </w:r>
      </w:hyperlink>
      <w:r>
        <w:t xml:space="preserve"> - The article provides guidance on how agri-food suppliers can lodge complaints regarding Unfair Trading Practices (UTPs) to the Agri-Food Regulator. Suppliers can submit complaints through an online form, which does not require legal representation. The form asks for details of the supplier and buyer, the annual turnover of the supplier, and the specific UTPs alleged to have been breached. The article also outlines the ten prohibited UTPs, including late payments, short-notice cancellations, and unilateral contract changes by the buyer.</w:t>
      </w:r>
      <w:r/>
    </w:p>
    <w:p>
      <w:pPr>
        <w:pStyle w:val="ListNumber"/>
        <w:spacing w:line="240" w:lineRule="auto"/>
        <w:ind w:left="720"/>
      </w:pPr>
      <w:r/>
      <w:hyperlink r:id="rId15">
        <w:r>
          <w:rPr>
            <w:color w:val="0000EE"/>
            <w:u w:val="single"/>
          </w:rPr>
          <w:t>https://www.gov.ie/en/department-of-agriculture-food-and-the-marine/press-releases/minister-mcconalogue-announces-second-annual-online-survey-for-primary-producers-in-the-food-supply-chain/</w:t>
        </w:r>
      </w:hyperlink>
      <w:r>
        <w:t xml:space="preserve"> - Minister for Agriculture, Food and the Marine, Charlie McConalogue, announced the launch of the second annual online survey by the department’s Unfair Trading Practices Enforcement Authority. The survey aims to establish current awareness of the Unfair Trading Practices (UTP) Regulations 2021 among primary producers, including understanding of the key protections afforded to suppliers under these regulations. It also seeks to determine the extent to which UTPs impact suppliers and the factors that might influence suppliers to make a complaint.</w:t>
      </w:r>
      <w:r/>
    </w:p>
    <w:p>
      <w:pPr>
        <w:pStyle w:val="ListNumber"/>
        <w:spacing w:line="240" w:lineRule="auto"/>
        <w:ind w:left="720"/>
      </w:pPr>
      <w:r/>
      <w:hyperlink r:id="rId16">
        <w:r>
          <w:rPr>
            <w:color w:val="0000EE"/>
            <w:u w:val="single"/>
          </w:rPr>
          <w:t>https://www.gov.ie/en/press-release/776fb-minister-mcconalogue-welcomes-cabinet-approval-for-the-agricultural-and-food-supply-chain-bill-2022/</w:t>
        </w:r>
      </w:hyperlink>
      <w:r>
        <w:t xml:space="preserve"> - Minister for Agriculture, Food and the Marine, Charlie McConalogue, announced that the Cabinet has approved the Agricultural and Food Supply Chain Bill 2022 for presentation to Dáil Éireann. This Bill, when enacted, will establish a new independent statutory authority known as An Rialálaí Agraibhia (The Agri-Food Regulator). The Regulator will have the power to investigate suspected breaches of Unfair Trading Practices (UTPs), promote alternative dispute resolution procedures between suppliers and buyers, and impose fines for breaches of UTPs.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diforum.net/mag/featured/unfair-trading-still-a-reality-for-14-of-irish-food-suppliers/" TargetMode="External"/><Relationship Id="rId11" Type="http://schemas.openxmlformats.org/officeDocument/2006/relationships/hyperlink" Target="https://www.gov.ie/en/press-release/6eeb2-minister-mcconalogue-welcomes-greater-awareness-of-unfair-trading-practice-regulations/" TargetMode="External"/><Relationship Id="rId12" Type="http://schemas.openxmlformats.org/officeDocument/2006/relationships/hyperlink" Target="https://www.agriland.ie/farming-news/survey-still-hesitation-to-report-unfair-trading-practices/" TargetMode="External"/><Relationship Id="rId13" Type="http://schemas.openxmlformats.org/officeDocument/2006/relationships/hyperlink" Target="https://www.farmersjournal.ie/news/news/agri-food-suppliers-sought-for-trading-experience-survey-855718" TargetMode="External"/><Relationship Id="rId14" Type="http://schemas.openxmlformats.org/officeDocument/2006/relationships/hyperlink" Target="https://www.farmersjournal.ie/finance/news/legal-how-to-make-a-complaint-to-the-agri-food-regulator-849808" TargetMode="External"/><Relationship Id="rId15" Type="http://schemas.openxmlformats.org/officeDocument/2006/relationships/hyperlink" Target="https://www.gov.ie/en/department-of-agriculture-food-and-the-marine/press-releases/minister-mcconalogue-announces-second-annual-online-survey-for-primary-producers-in-the-food-supply-chain/" TargetMode="External"/><Relationship Id="rId16" Type="http://schemas.openxmlformats.org/officeDocument/2006/relationships/hyperlink" Target="https://www.gov.ie/en/press-release/776fb-minister-mcconalogue-welcomes-cabinet-approval-for-the-agricultural-and-food-supply-chain-bill-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