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unlock growth through data-driven vendor partnership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Navigating vendor negotiations is a complex landscape where missteps can be costly. Common pitfalls include an undue emphasis on price, short-sighted contractual thinking, and an ineffective use of data. However, as Amelia Kittson, president of KIA Supply Corporation, suggests, businesses can steer clear of these traps by embracing a strategic partnership approach to vendor relationships, as highlighted during her presentation at Catalyze 2025.</w:t>
      </w:r>
      <w:r/>
    </w:p>
    <w:p>
      <w:r/>
      <w:r>
        <w:t>Kittson advocates for a "vendor relationship mindset," which frames vendors not merely as suppliers but as crucial allies in achieving organisational goals. This perspective shifts the focus from immediate gains to the establishment of sustainable, long-term value — a necessity in today’s cutthroat business environment.</w:t>
      </w:r>
      <w:r/>
    </w:p>
    <w:p>
      <w:pPr>
        <w:pStyle w:val="Heading3"/>
      </w:pPr>
      <w:r>
        <w:t>Establishing a Vendor Relationship Mindset</w:t>
      </w:r>
      <w:r/>
    </w:p>
    <w:p>
      <w:r/>
      <w:r>
        <w:t>Transforming how businesses perceive their vendors is foundational. Viewing these relationships as partnerships can lead to enhanced terms and enduring loyalty. As Kittson expressed, "Everything is negotiable in vendor relationships." To navigate this terrain effectively, companies must equip themselves with robust strategies and comprehensive data insights, which are essential for framing valuable negotiations.</w:t>
      </w:r>
      <w:r/>
    </w:p>
    <w:p>
      <w:pPr>
        <w:pStyle w:val="Heading3"/>
      </w:pPr>
      <w:r>
        <w:t>The Role of Data in Negotiation Clarity</w:t>
      </w:r>
      <w:r/>
    </w:p>
    <w:p>
      <w:r/>
      <w:r>
        <w:t xml:space="preserve">Data plays a pivotal role in negotiations, offering insights that facilitate better decision-making. Understanding a vendor's business cycles and operational data can equip companies with the information needed to negotiate effectively. This mutual transparency fosters trust and can improve logistical outcomes, like optimizing purchasing processes and enhancing rebate arrangements. </w:t>
      </w:r>
      <w:r/>
    </w:p>
    <w:p>
      <w:r/>
      <w:r>
        <w:t>Kittson noted the transformative potential of data: "The advantage goes to the distributor who knows how to use that data... to predict the future." This predictive capability is crucial, allowing businesses to move beyond past analysis and towards more informed, strategic future positions.</w:t>
      </w:r>
      <w:r/>
    </w:p>
    <w:p>
      <w:pPr>
        <w:pStyle w:val="Heading3"/>
      </w:pPr>
      <w:r>
        <w:t>Embracing Collaborative Negotiations</w:t>
      </w:r>
      <w:r/>
    </w:p>
    <w:p>
      <w:r/>
      <w:r>
        <w:t>The advent of artificial intelligence and enhanced data analytics is reshaping how negotiations unfold. As negotiations increasingly become collaborative, the focus shifts from rigidly defined terms to adaptive, behaviour-driven adjustments geared towards mutual growth. AI empowers businesses to harness their data effectively, enabling real-time analyses that inform negotiation strategies and foster flexibility.</w:t>
      </w:r>
      <w:r/>
    </w:p>
    <w:p>
      <w:r/>
      <w:r>
        <w:t>This evolving landscape reflects a broader trend underscored in various discussions about supplier relationships. Research indicates that effective vendor negotiations can lead to significant cost reductions—between 5% to 10% in annual spending—as well as improvements in product quality by up to 20%. Companies that view negotiations through the lens of collaboration are also found to be 4.5 times more likely to drive innovation.</w:t>
      </w:r>
      <w:r/>
    </w:p>
    <w:p>
      <w:pPr>
        <w:pStyle w:val="Heading3"/>
      </w:pPr>
      <w:r>
        <w:t>Strategic Partnerships: A Key to Long-Term Success</w:t>
      </w:r>
      <w:r/>
    </w:p>
    <w:p>
      <w:r/>
      <w:r>
        <w:t>Successful vendor negotiations transcend mere financial benefits; they cultivate pathways for ongoing collaboration and innovation. Insights gathered from multiple sources highlight that strong relationships can yield continuous feedback loops, enhancing product quality and driving the development of new solutions. Furthermore, a culture of collaboration can significantly mitigate risks and tap into market insights, making it essential for businesses to commit to seeing vendors as strategic partners rather than just transactional entities.</w:t>
      </w:r>
      <w:r/>
    </w:p>
    <w:p>
      <w:r/>
      <w:r>
        <w:t>A collaborative approach engenders loyalty, making vendors more inclined to offer favourable terms, prioritise orders, and maintain consistent service levels. The goal is for businesses to transition from seeing negotiations as competitive contests to viewing them as collaborative exercises aimed at shared success.</w:t>
      </w:r>
      <w:r/>
    </w:p>
    <w:p>
      <w:r/>
      <w:r>
        <w:t>By adopting a mindset that prioritises transparency, strategic value, and mutual growth, companies can forge partnerships that not only lead to better outcomes but also propel their businesses forward.</w:t>
      </w:r>
      <w:r/>
    </w:p>
    <w:p>
      <w:pPr>
        <w:pStyle w:val="Heading3"/>
      </w:pPr>
      <w:r>
        <w:t>Conclusion</w:t>
      </w:r>
      <w:r/>
    </w:p>
    <w:p>
      <w:r/>
      <w:r>
        <w:t>As businesses continue to evolve in a rapidly changing marketplace, embracing a vendor relationship mindset will be crucial for unlocking potential. By leveraging data, fostering collaboration, and recognising the value of strategic partnerships, organisations can set the stage for sustainable growth and long-term success in their vendor relationships.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Key insights from Amelia Kittson's presentation at Catalyze 2025.</w:t>
      </w:r>
      <w:r/>
    </w:p>
    <w:p>
      <w:pPr>
        <w:pStyle w:val="ListNumber"/>
        <w:spacing w:line="240" w:lineRule="auto"/>
        <w:ind w:left="720"/>
      </w:pPr>
      <w:r/>
      <w:r>
        <w:t>Importance of advanced negotiation techniques for supplier relationships.</w:t>
      </w:r>
      <w:r/>
    </w:p>
    <w:p>
      <w:pPr>
        <w:pStyle w:val="ListNumber"/>
        <w:spacing w:line="240" w:lineRule="auto"/>
        <w:ind w:left="720"/>
      </w:pPr>
      <w:r/>
      <w:r>
        <w:t>Role of data quality in vendor relationships.</w:t>
      </w:r>
      <w:r/>
    </w:p>
    <w:p>
      <w:pPr>
        <w:pStyle w:val="ListNumber"/>
        <w:spacing w:line="240" w:lineRule="auto"/>
        <w:ind w:left="720"/>
      </w:pPr>
      <w:r/>
      <w:r>
        <w:t>The significance of collaborative vendor negotiations for business growth.</w:t>
      </w:r>
      <w:r/>
    </w:p>
    <w:p>
      <w:pPr>
        <w:pStyle w:val="ListNumber"/>
        <w:spacing w:line="240" w:lineRule="auto"/>
        <w:ind w:left="720"/>
      </w:pPr>
      <w:r/>
      <w:r>
        <w:t>Advantages of strong vendor relationships in supply chain management.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https://www.enable.com/blog/leveraging-relationships-and-data-to-drive-improved-program-benefits</w:t>
        </w:r>
      </w:hyperlink>
      <w:r>
        <w:t xml:space="preserve"> - Please view link - unable to able to access data</w:t>
      </w:r>
      <w:r/>
    </w:p>
    <w:p>
      <w:pPr>
        <w:pStyle w:val="ListNumber"/>
        <w:spacing w:line="240" w:lineRule="auto"/>
        <w:ind w:left="720"/>
      </w:pPr>
      <w:r/>
      <w:hyperlink r:id="rId11">
        <w:r>
          <w:rPr>
            <w:color w:val="0000EE"/>
            <w:u w:val="single"/>
          </w:rPr>
          <w:t>https://eoxs.com/new_blog/optimizing-supplier-relationships-with-advanced-negotiation-techniques/</w:t>
        </w:r>
      </w:hyperlink>
      <w:r>
        <w:t xml:space="preserve"> - This article discusses the significance of advanced negotiation techniques in supplier relationships, emphasizing mutual value creation, relationship building, strategic alignment, and improved communication. It highlights that companies with optimized supplier relationships can achieve annual cost reductions of 5% to 10%, experience a 20% improvement in product quality, and are 4.5 times more likely to achieve high innovation rates. The piece underscores the importance of viewing negotiations as collaborative efforts to foster long-term partnerships and drive business success.</w:t>
      </w:r>
      <w:r/>
    </w:p>
    <w:p>
      <w:pPr>
        <w:pStyle w:val="ListNumber"/>
        <w:spacing w:line="240" w:lineRule="auto"/>
        <w:ind w:left="720"/>
      </w:pPr>
      <w:r/>
      <w:hyperlink r:id="rId12">
        <w:r>
          <w:rPr>
            <w:color w:val="0000EE"/>
            <w:u w:val="single"/>
          </w:rPr>
          <w:t>https://appendo.com/blog/why-data-quality-matters-in-vendor-reseller-relationships</w:t>
        </w:r>
      </w:hyperlink>
      <w:r>
        <w:t xml:space="preserve"> - This article explores the critical role of clean, aligned data in vendor-reseller relationships. It outlines how accurate data facilitates better forecasting, inventory management, pricing strategies, and enhances customer experience. The piece also discusses the consequences of poor data quality, such as revenue loss, operational inefficiencies, and damaged relationships. It advocates for strong data governance practices, including regular audits, automation tools, and training programs, to maintain data quality and foster long-term business success.</w:t>
      </w:r>
      <w:r/>
    </w:p>
    <w:p>
      <w:pPr>
        <w:pStyle w:val="ListNumber"/>
        <w:spacing w:line="240" w:lineRule="auto"/>
        <w:ind w:left="720"/>
      </w:pPr>
      <w:r/>
      <w:hyperlink r:id="rId13">
        <w:r>
          <w:rPr>
            <w:color w:val="0000EE"/>
            <w:u w:val="single"/>
          </w:rPr>
          <w:t>https://www.fastercapital.com/content/Vendor-negotiation--Unlocking-Business-Growth-Through-Effective-Vendor-Negotiation.html</w:t>
        </w:r>
      </w:hyperlink>
      <w:r>
        <w:t xml:space="preserve"> - This article delves into the importance of effective vendor negotiation in unlocking business growth. It highlights how strong vendor relationships can lead to continuous feedback, improvements in product quality, and the development of new products. The piece also discusses risk mitigation, cost savings, and gaining market insights through collaborative vendor relationships. It emphasizes that viewing vendors as strategic partners, rather than mere suppliers, is essential for achieving mutual growth and success.</w:t>
      </w:r>
      <w:r/>
    </w:p>
    <w:p>
      <w:pPr>
        <w:pStyle w:val="ListNumber"/>
        <w:spacing w:line="240" w:lineRule="auto"/>
        <w:ind w:left="720"/>
      </w:pPr>
      <w:r/>
      <w:hyperlink r:id="rId14">
        <w:r>
          <w:rPr>
            <w:color w:val="0000EE"/>
            <w:u w:val="single"/>
          </w:rPr>
          <w:t>https://procure4marketing.com/vendor-relationship-management</w:t>
        </w:r>
      </w:hyperlink>
      <w:r>
        <w:t xml:space="preserve"> - This article examines the benefits of strong vendor relationships in supply chain management. It discusses how cultivating these relationships leads to improved service and product quality, enhanced supply chain resilience, and access to innovation and competitive advantage. The piece emphasizes that robust vendor relationships contribute to a more resilient supply chain, help mitigate risks associated with supply chain disruptions, and provide access to innovative solutions that can give businesses a competitive edge in the market.</w:t>
      </w:r>
      <w:r/>
    </w:p>
    <w:p>
      <w:pPr>
        <w:pStyle w:val="ListNumber"/>
        <w:spacing w:line="240" w:lineRule="auto"/>
        <w:ind w:left="720"/>
      </w:pPr>
      <w:r/>
      <w:hyperlink r:id="rId15">
        <w:r>
          <w:rPr>
            <w:color w:val="0000EE"/>
            <w:u w:val="single"/>
          </w:rPr>
          <w:t>https://www.spendflo.com/blog/procurement-negotiation-to-final-agreement</w:t>
        </w:r>
      </w:hyperlink>
      <w:r>
        <w:t xml:space="preserve"> - This article outlines the benefits of the procurement negotiation process, emphasizing that successful negotiations build strategic relationships, secure value, and create win-win situations for both parties. It highlights key benefits such as reduced costs, clearer key performance indicators (KPIs), enhanced contractual clarity, added value, improved vendor performance, and long-term relationships. The piece underscores that effective negotiation fosters collaboration and trust between buyer and supplier, leading to better terms, loyalty, and smoother future negotiations.</w:t>
      </w:r>
      <w:r/>
    </w:p>
    <w:p>
      <w:pPr>
        <w:pStyle w:val="ListNumber"/>
        <w:spacing w:line="240" w:lineRule="auto"/>
        <w:ind w:left="720"/>
      </w:pPr>
      <w:r/>
      <w:hyperlink r:id="rId16">
        <w:r>
          <w:rPr>
            <w:color w:val="0000EE"/>
            <w:u w:val="single"/>
          </w:rPr>
          <w:t>https://www.bizzwhizz.in/vendor-relationships-market-success/</w:t>
        </w:r>
      </w:hyperlink>
      <w:r>
        <w:t xml:space="preserve"> - This article explores the importance of vendor relationships for long-term market success. It discusses how building strong, long-term partnerships with suppliers leads to advantages such as cost savings, improved supply chain stability, and enhanced product quality. The piece emphasizes that a collaborative approach to vendor relationships allows businesses to negotiate better pricing, ensure supply chain consistency, and reduce risks. It also highlights that vendors who feel valued are more likely to offer favorable terms, prioritize orders, and provide consistent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able.com/blog/leveraging-relationships-and-data-to-drive-improved-program-benefits" TargetMode="External"/><Relationship Id="rId11" Type="http://schemas.openxmlformats.org/officeDocument/2006/relationships/hyperlink" Target="https://eoxs.com/new_blog/optimizing-supplier-relationships-with-advanced-negotiation-techniques/" TargetMode="External"/><Relationship Id="rId12" Type="http://schemas.openxmlformats.org/officeDocument/2006/relationships/hyperlink" Target="https://appendo.com/blog/why-data-quality-matters-in-vendor-reseller-relationships" TargetMode="External"/><Relationship Id="rId13" Type="http://schemas.openxmlformats.org/officeDocument/2006/relationships/hyperlink" Target="https://www.fastercapital.com/content/Vendor-negotiation--Unlocking-Business-Growth-Through-Effective-Vendor-Negotiation.html" TargetMode="External"/><Relationship Id="rId14" Type="http://schemas.openxmlformats.org/officeDocument/2006/relationships/hyperlink" Target="https://procure4marketing.com/vendor-relationship-management" TargetMode="External"/><Relationship Id="rId15" Type="http://schemas.openxmlformats.org/officeDocument/2006/relationships/hyperlink" Target="https://www.spendflo.com/blog/procurement-negotiation-to-final-agreement" TargetMode="External"/><Relationship Id="rId16" Type="http://schemas.openxmlformats.org/officeDocument/2006/relationships/hyperlink" Target="https://www.bizzwhizz.in/vendor-relationships-market-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