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Cyclops Electronics highlights supplier partnerships as key to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the electronics sector, Cyclops Electronics underscores the increasing necessity for robust supplier relationships within the supply chain. As the industry continues to grapple with challenges such as geopolitical tensions, simplifying product lifecycles, and erratic shortages, the pressure on purchasing professionals has intensified. In such an environment, traditional transactional approaches to sourcing can lead to vulnerabilities, while deep-rooted partnerships can provide stability and enhanced operational efficacy.</w:t>
      </w:r>
      <w:r/>
    </w:p>
    <w:p>
      <w:r/>
      <w:r>
        <w:t>The essence of cultivating these relationships, as highlighted by Cyclops, lies in the transformational benefits they offer—not only to the immediate production line but also to the broader business landscape. Genuine partnerships facilitate not just the procurement of components but also instil confidence, continuity, and clarity. When sourcing is confined to mere order placement, it risks faltering during disruptions. Yet, suppliers who are duly invested in their clients’ needs can offer flexibility, timely updates, and innovative problem-solving capabilities. These suppliers have a keen understanding of their customers' businesses and can anticipate challenges and assist in navigating obstacles effectively.</w:t>
      </w:r>
      <w:r/>
    </w:p>
    <w:p>
      <w:r/>
      <w:r>
        <w:t xml:space="preserve">Additionally, the company’s emphasis on communication is reinforced by findings from various industry studies. Research indicates that companies employing effective Supplier Relationship Management (SRM) strategies report up to a 15% reduction in procurement costs and a substantial increase in supplier cooperation—by as much as 40%. This data aligns with broader narratives in the industry, which assert that strong supplier relationships drive not only cost efficiency but also better product quality and enhanced sustainability. </w:t>
      </w:r>
      <w:r/>
    </w:p>
    <w:p>
      <w:r/>
      <w:r>
        <w:t>Importantly, cultivating supplier partnerships leads to significant advantages, including risk management, accelerated innovation, and improved supply chain efficiency. Firms that embrace a collaborative approach can better manage operational risks while simultaneously enhancing their competitive advantage. Indeed, fostering a collaborative environment enables organisations to share insights and tap into their suppliers’ unique expertise, driving breakthroughs in quality and responsiveness.</w:t>
      </w:r>
      <w:r/>
    </w:p>
    <w:p>
      <w:r/>
      <w:r>
        <w:t>Furthermore, as the market continues to shift at an unprecedented pace, the ability to foster open dialogue and transparency with suppliers has become paramount. Regular interactions, performance evaluations, and shared market insights contribute significantly to building trust and ensuring that suppliers are well-aligned with buyers' goals. This two-way knowledge flow creates an agile ecosystem capable of swiftly addressing market demands and innovations.</w:t>
      </w:r>
      <w:r/>
    </w:p>
    <w:p>
      <w:r/>
      <w:r>
        <w:t xml:space="preserve">Cyclops Electronics exemplifies this relationship-led approach, prioritising proactive communication and fostering a culture that values long-term partnerships. This commitment not only transforms transactional exchanges into meaningful collaborations but also reflects a broader industry trend where companies recognise that their success hinges on the strength of their supply chain alliances. </w:t>
      </w:r>
      <w:r/>
    </w:p>
    <w:p>
      <w:r/>
      <w:r>
        <w:t>As the electronic components market continues to navigate uncertainties, the enduring message is clear: building and nurturing supplier relationships is no longer optional but a strategic imperative. Companies that invest in these partnerships will find themselves better positioned to thrive in a continually changing environment, ensuring not just survival but sustainable growth for years to come.</w:t>
      </w:r>
      <w:r/>
    </w:p>
    <w:p>
      <w:pPr>
        <w:pBdr>
          <w:bottom w:val="single" w:sz="6" w:space="1" w:color="auto"/>
        </w:pBdr>
      </w:pPr>
      <w:r/>
    </w:p>
    <w:p>
      <w:r/>
      <w:r>
        <w:t>Reference Map: 1. Cyclops Electronics article on supplier relationships. 2. AGS Devices on Supplier Relationship Management and its benefits. 3. Eoxs discussion on the benefits of strong supplier partnerships. 4. Octopart on balanced supplier relationships. 5. Dragon Sourcing's insights on supplier relationships in the digital era. 6. Agistix on building strong supplier relationships in supply chain management. 7. EI Industrial on the importance of supplier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https://electronics-sourcing.com/2025/06/09/beyond-the-rfq-why-relationships-matter/</w:t>
        </w:r>
      </w:hyperlink>
      <w:r>
        <w:t xml:space="preserve"> - Please view link - unable to able to access data</w:t>
      </w:r>
      <w:r/>
    </w:p>
    <w:p>
      <w:pPr>
        <w:pStyle w:val="ListNumber"/>
        <w:spacing w:line="240" w:lineRule="auto"/>
        <w:ind w:left="720"/>
      </w:pPr>
      <w:r/>
      <w:hyperlink r:id="rId11">
        <w:r>
          <w:rPr>
            <w:color w:val="0000EE"/>
            <w:u w:val="single"/>
          </w:rPr>
          <w:t>https://www.agsdevices.com/supplier-relationship-management/</w:t>
        </w:r>
      </w:hyperlink>
      <w:r>
        <w:t xml:space="preserve"> - This article discusses the significance of Supplier Relationship Management (SRM) in optimising supply chain operations. It highlights that companies with efficient SRM programmes experience a 15% decrease in overall procurement costs and a 40% increase in supplier cooperation. The piece outlines key benefits of SRM, including cost savings, improved product quality, and enhanced sustainability. It also provides best practices for strengthening supplier relationships, such as building trust, conducting regular performance evaluations, and leveraging market knowledge. The role of AGS Devices in facilitating effective supply chain management is also emphasised.</w:t>
      </w:r>
      <w:r/>
    </w:p>
    <w:p>
      <w:pPr>
        <w:pStyle w:val="ListNumber"/>
        <w:spacing w:line="240" w:lineRule="auto"/>
        <w:ind w:left="720"/>
      </w:pPr>
      <w:r/>
      <w:hyperlink r:id="rId12">
        <w:r>
          <w:rPr>
            <w:color w:val="0000EE"/>
            <w:u w:val="single"/>
          </w:rPr>
          <w:t>https://eoxs.com/new_blog/top-7-benefits-of-effective-supplier-partnerships/</w:t>
        </w:r>
      </w:hyperlink>
      <w:r>
        <w:t xml:space="preserve"> - This blog post explores the top seven benefits of cultivating strong supplier partnerships, including enhanced quality control, cost reduction, increased innovation, improved supply chain efficiency, enhanced risk management, greater flexibility and agility, and strengthened competitive advantage. It underscores that effective supplier partnerships go beyond transactional interactions, fostering a collaborative environment that drives growth, innovation, and efficiency. The article also highlights how these relationships can lead to superior products and services, better customer experiences, and enhanced brand reputation.</w:t>
      </w:r>
      <w:r/>
    </w:p>
    <w:p>
      <w:pPr>
        <w:pStyle w:val="ListNumber"/>
        <w:spacing w:line="240" w:lineRule="auto"/>
        <w:ind w:left="720"/>
      </w:pPr>
      <w:r/>
      <w:hyperlink r:id="rId13">
        <w:r>
          <w:rPr>
            <w:color w:val="0000EE"/>
            <w:u w:val="single"/>
          </w:rPr>
          <w:t>https://octopart.com/pulse/p/balanced-supplier-relationships</w:t>
        </w:r>
      </w:hyperlink>
      <w:r>
        <w:t xml:space="preserve"> - This article emphasises the critical role of balanced supplier relationships in supply chain success. It outlines fundamental reasons supporting strong supplier relationships, including reliability and consistency, innovation and collaboration, cost savings and efficiency, and risk management. The piece highlights that establishing solid relationships with suppliers helps ensure a steady supply of high-quality products or services, reduces operational risks, and enhances overall business efficiency. It also discusses how collaborative supplier relationships encourage knowledge sharing and foster innovation, leading to improved product or service offerings.</w:t>
      </w:r>
      <w:r/>
    </w:p>
    <w:p>
      <w:pPr>
        <w:pStyle w:val="ListNumber"/>
        <w:spacing w:line="240" w:lineRule="auto"/>
        <w:ind w:left="720"/>
      </w:pPr>
      <w:r/>
      <w:hyperlink r:id="rId14">
        <w:r>
          <w:rPr>
            <w:color w:val="0000EE"/>
            <w:u w:val="single"/>
          </w:rPr>
          <w:t>https://www.dragonsourcing.com/building-supplier-relationship-in-digital-era/</w:t>
        </w:r>
      </w:hyperlink>
      <w:r>
        <w:t xml:space="preserve"> - This blog discusses the importance of strong supplier relationships in the digital era, highlighting that supplier management enables organisations to build long-term partnerships with key suppliers, leading to efficiency and a competitive edge. It presents statistical insights, such as a Deloitte study showing that firms with good relations with suppliers have 15% lower supply chain costs and 20% less time to delivery. The article also covers the role of technology in supplier relations and building trust, and how these relationships contribute to risk mitigation and innovation.</w:t>
      </w:r>
      <w:r/>
    </w:p>
    <w:p>
      <w:pPr>
        <w:pStyle w:val="ListNumber"/>
        <w:spacing w:line="240" w:lineRule="auto"/>
        <w:ind w:left="720"/>
      </w:pPr>
      <w:r/>
      <w:hyperlink r:id="rId15">
        <w:r>
          <w:rPr>
            <w:color w:val="0000EE"/>
            <w:u w:val="single"/>
          </w:rPr>
          <w:t>https://www.agistix.com/blog/introduction-to-building-strong-supplier-relationships-within-sc-management/</w:t>
        </w:r>
      </w:hyperlink>
      <w:r>
        <w:t xml:space="preserve"> - This article explores the significance of building strong supplier relationships within supply chain management. It discusses how collaborative partnerships encourage a continuous exchange of knowledge and expertise, leading to improved quality standards and customer satisfaction. The piece also highlights that a robust supplier relationship enables streamlined processes, efficient inventory management, and optimised production cycles, contributing to greater financial visibility and overall cost savings for both parties. Additionally, it emphasises the role of open and transparent communication in fostering an environment of innovation.</w:t>
      </w:r>
      <w:r/>
    </w:p>
    <w:p>
      <w:pPr>
        <w:pStyle w:val="ListNumber"/>
        <w:spacing w:line="240" w:lineRule="auto"/>
        <w:ind w:left="720"/>
      </w:pPr>
      <w:r/>
      <w:hyperlink r:id="rId16">
        <w:r>
          <w:rPr>
            <w:color w:val="0000EE"/>
            <w:u w:val="single"/>
          </w:rPr>
          <w:t>https://eiindustrial.com/the-importance-of-supplier-collaboration-building-strong-partnerships/</w:t>
        </w:r>
      </w:hyperlink>
      <w:r>
        <w:t xml:space="preserve"> - This article highlights the importance of supplier collaboration in building strong partnerships. It discusses how open dialogue and shared insights between companies and suppliers can lead to innovation and continuous improvement, such as collaborating on product design, sourcing sustainable materials, or developing new technologies. The piece also emphasises that suppliers bring unique expertise and market knowledge, contributing to breakthroughs in production efficiency or customer satisfaction. It provides examples, such as the automotive industry's reliance on collaborative relationships for introducing new technology in electric vehicles and autonomous driving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sourcing.com/2025/06/09/beyond-the-rfq-why-relationships-matter/" TargetMode="External"/><Relationship Id="rId11" Type="http://schemas.openxmlformats.org/officeDocument/2006/relationships/hyperlink" Target="https://www.agsdevices.com/supplier-relationship-management/" TargetMode="External"/><Relationship Id="rId12" Type="http://schemas.openxmlformats.org/officeDocument/2006/relationships/hyperlink" Target="https://eoxs.com/new_blog/top-7-benefits-of-effective-supplier-partnerships/" TargetMode="External"/><Relationship Id="rId13" Type="http://schemas.openxmlformats.org/officeDocument/2006/relationships/hyperlink" Target="https://octopart.com/pulse/p/balanced-supplier-relationships" TargetMode="External"/><Relationship Id="rId14" Type="http://schemas.openxmlformats.org/officeDocument/2006/relationships/hyperlink" Target="https://www.dragonsourcing.com/building-supplier-relationship-in-digital-era/" TargetMode="External"/><Relationship Id="rId15" Type="http://schemas.openxmlformats.org/officeDocument/2006/relationships/hyperlink" Target="https://www.agistix.com/blog/introduction-to-building-strong-supplier-relationships-within-sc-management/" TargetMode="External"/><Relationship Id="rId16" Type="http://schemas.openxmlformats.org/officeDocument/2006/relationships/hyperlink" Target="https://eiindustrial.com/the-importance-of-supplier-collaboration-building-strong-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