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JW Filshill named best in class for 15th year amid growth and digital relaunch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JW Filshill has once again emerged at the pinnacle of the UK wholesale sector, being named "Best in Class" for the 15th consecutive year in the latest independent survey conducted by The Advantage Group. This sustained recognition highlights the company’s consistent excellence across multiple operational facets, including category and business development, supply chain management, and the execution of promotional and marketing strategies. Suppliers surveyed UK-wide rated JW Filshill highly on its collaboration, transparency, and innovative, data-driven approach.</w:t>
      </w:r>
      <w:r/>
    </w:p>
    <w:p>
      <w:r/>
      <w:r>
        <w:t>Central to Filshill’s success is its carefully honed strategy of building genuine partnerships with suppliers. Chris Miller, the company’s Chief Commercial Officer, emphasised that their approach is rooted in sharing insights and data gleaned from their advanced supply chain technology. By maintaining an open and honest dialogue and fostering mutual growth, JW Filshill has managed to create a collaborative environment conducive to successful new product development and improved profitability. Suppliers praised the wholesaler’s openness and reliability, with one noting their honesty, hard work, and loyalty, and another highlighting the effectiveness of joint business planning and execution as a benchmark for the industry.</w:t>
      </w:r>
      <w:r/>
    </w:p>
    <w:p>
      <w:r/>
      <w:r>
        <w:t>This consistent top-tier recognition complements JW Filshill’s robust financial performance, underscoring a thriving business foundation. The firm recently reported a turnover increase to £215 million for the year ending January 2024, a rise of 6% from the previous year, alongside a significant boost in operating profit from £2.9 million to £4.2 million. Operating as a fifth-generation family business, Filshill supplies the KeyStore convenience stores and independent retailers across Scotland and northern England, alongside notable national accounts such as the Scottish Prison Service.</w:t>
      </w:r>
      <w:r/>
    </w:p>
    <w:p>
      <w:r/>
      <w:r>
        <w:t>Beyond commercial success, 2025 marks a milestone year for JW Filshill as it celebrates its 150th anniversary. The company is embracing this landmark with the theme "Delivering Success," which encapsulates its commitment to sustainability, innovation, community engagement, and wellbeing. As part of its charitable endeavours, Filshill is aiming to raise £150,000 for six staff-chosen charities: Children’s Hospices Across Scotland, Dementia Scotland, Cancer Research UK, MND Scotland, the Scottish Society for the Prevention of Cruelty to Animals, and GroceryAid. A significant fundraising highlight saw 150 directors, colleagues, customers, suppliers, and family members participate in the Glasgow Kiltwalk, Scotland’s largest mass participation walking event, further cementing Filshill’s community involvement.</w:t>
      </w:r>
      <w:r/>
    </w:p>
    <w:p>
      <w:r/>
      <w:r>
        <w:t>On the technology front, JW Filshill has also upgraded its digital presence to support retailers more effectively through a relaunch of its website. The new platform features mobile-friendly functions, enabling easier access on handheld devices, interactive content such as video showcases, and integration with the Filshill app. This app facilitates time-saving tools for retailers, including instant barcode scanning for ordering, customer-managed favourites lists, promotional alerts, and live order tracking.</w:t>
      </w:r>
      <w:r/>
    </w:p>
    <w:p>
      <w:r/>
      <w:r>
        <w:t>JW Filshill’s ongoing accolades, marked growth, and deep-rooted community focus illustrate a wholesaler that not only respects its heritage but also embraces modern technology and sustainability to deliver success for its partners and customers alike. This comprehensive approach positions Filshill as a formidable and trusted force in the UK wholesale landscape as it moves into the next century of its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https://www.asiantrader.biz/jw-filshill-best-in-class-2025-wholesale-award</w:t>
        </w:r>
      </w:hyperlink>
      <w:r>
        <w:t xml:space="preserve"> - Please view link - unable to able to access data</w:t>
      </w:r>
      <w:r/>
    </w:p>
    <w:p>
      <w:pPr>
        <w:pStyle w:val="ListNumber"/>
        <w:spacing w:line="240" w:lineRule="auto"/>
        <w:ind w:left="720"/>
      </w:pPr>
      <w:r/>
      <w:hyperlink r:id="rId10">
        <w:r>
          <w:rPr>
            <w:color w:val="0000EE"/>
            <w:u w:val="single"/>
          </w:rPr>
          <w:t>https://www.asiantrader.biz/jw-filshill-best-in-class-2025-wholesale-award</w:t>
        </w:r>
      </w:hyperlink>
      <w:r>
        <w:t xml:space="preserve"> - JW Filshill has been ranked 'Best in Class' among UK wholesalers and convenience symbol groups for the 15th consecutive year in an independent survey by The Advantage Group. The 2025 survey evaluated wholesalers and symbol groups across various categories, including category and business development, ease of doing business, supply chain management, and execution of promotional and marketing plans. Suppliers also assessed Filshill and KeyStore on sustainability, partnership, vision, and reputation. Chris Miller, Filshill's Chief Commercial Officer, highlighted the company's strategy of collaborating with suppliers and sharing information to achieve mutual growth and profitability.</w:t>
      </w:r>
      <w:r/>
    </w:p>
    <w:p>
      <w:pPr>
        <w:pStyle w:val="ListNumber"/>
        <w:spacing w:line="240" w:lineRule="auto"/>
        <w:ind w:left="720"/>
      </w:pPr>
      <w:r/>
      <w:hyperlink r:id="rId11">
        <w:r>
          <w:rPr>
            <w:color w:val="0000EE"/>
            <w:u w:val="single"/>
          </w:rPr>
          <w:t>https://www.filshill.co.uk/insights/fifth-generation-wholesaler-filshill-delivering-success-in-150th-anniversary-year/</w:t>
        </w:r>
      </w:hyperlink>
      <w:r>
        <w:t xml:space="preserve"> - JW Filshill, one of Scotland's oldest independent food and drink wholesalers, is celebrating its 150th anniversary in 2025 with activities centred around the theme 'Delivering Success,' focusing on sustainability, innovation, community, and wellbeing. The company aims to raise £150,000 for six charities chosen by its staff: CHAS, Dementia Scotland, Cancer Research UK, MND Scotland, SSPCA, and GroceryAid. Additionally, 150 Filshill directors, colleagues, customers, suppliers, and family members participated in the Kiltwalk, Scotland's largest mass participation walking event, to support these charities.</w:t>
      </w:r>
      <w:r/>
    </w:p>
    <w:p>
      <w:pPr>
        <w:pStyle w:val="ListNumber"/>
        <w:spacing w:line="240" w:lineRule="auto"/>
        <w:ind w:left="720"/>
      </w:pPr>
      <w:r/>
      <w:hyperlink r:id="rId12">
        <w:r>
          <w:rPr>
            <w:color w:val="0000EE"/>
            <w:u w:val="single"/>
          </w:rPr>
          <w:t>https://www.scottishfinancialnews.com/articles/jw-filshill-achieves-record-ps215m-turnover-ahead-of-150th-anniversary</w:t>
        </w:r>
      </w:hyperlink>
      <w:r>
        <w:t xml:space="preserve"> - JW Filshill, a Scottish food and drink wholesaler, reported a turnover increase to £215 million, up 6% from £203 million, in the year ending 31 January 2024. The fifth-generation business, marking its 150th anniversary in 2025, saw operating profit during the period jump from £2.9 million to £4.2 million. The company supplies KeyStore convenience stores and independent retailers across Scotland and the north of England, as well as national accounts including the Scottish Prison Service.</w:t>
      </w:r>
      <w:r/>
    </w:p>
    <w:p>
      <w:pPr>
        <w:pStyle w:val="ListNumber"/>
        <w:spacing w:line="240" w:lineRule="auto"/>
        <w:ind w:left="720"/>
      </w:pPr>
      <w:r/>
      <w:hyperlink r:id="rId13">
        <w:r>
          <w:rPr>
            <w:color w:val="0000EE"/>
            <w:u w:val="single"/>
          </w:rPr>
          <w:t>https://scottishgrocer.co.uk/2025/04/30/jw-filshill-joins-kiltwalk-for-150th-anniversary-charity-fundraising/</w:t>
        </w:r>
      </w:hyperlink>
      <w:r>
        <w:t xml:space="preserve"> - JW Filshill participated in the Glasgow Kiltwalk on 27 April 2025 as part of its commitment to raise £150,000 for charitable causes during its 150th anniversary year. The company supported six charities chosen by its staff: Children's Hospices Across Scotland (CHAS), Dementia Scotland, Cancer Research UK, MND Scotland, Scottish Society for the Prevention of Cruelty to Animals (SSPCA), and GroceryAid. The Kiltwalk event saw Filshill's largest-ever corporate attendance, with directors, colleagues, customers, suppliers, and family members joining together to raise funds for these charities.</w:t>
      </w:r>
      <w:r/>
    </w:p>
    <w:p>
      <w:pPr>
        <w:pStyle w:val="ListNumber"/>
        <w:spacing w:line="240" w:lineRule="auto"/>
        <w:ind w:left="720"/>
      </w:pPr>
      <w:r/>
      <w:hyperlink r:id="rId14">
        <w:r>
          <w:rPr>
            <w:color w:val="0000EE"/>
            <w:u w:val="single"/>
          </w:rPr>
          <w:t>https://www.talkingretail.com/news/industry-news/jw-filshill-launches-new-website-with-mobile-friendly-features-09-04-2024/</w:t>
        </w:r>
      </w:hyperlink>
      <w:r>
        <w:t xml:space="preserve"> - JW Filshill relaunched its website to meet retailers' demands for a more user-friendly experience. The upgrades include mobile-friendly functions for easier access on handheld devices, dynamic features such as video showcases, awards won by the company, and customer testimonials. The website is linked to the Filshill app, offering time-saving features like instant barcode scanning for ordering, user-managed favourites list, and instant alerts for promotions. Customers can also use online order management to view current orders and track delivery.</w:t>
      </w:r>
      <w:r/>
    </w:p>
    <w:p>
      <w:pPr>
        <w:pStyle w:val="ListNumber"/>
        <w:spacing w:line="240" w:lineRule="auto"/>
        <w:ind w:left="720"/>
      </w:pPr>
      <w:r/>
      <w:hyperlink r:id="rId15">
        <w:r>
          <w:rPr>
            <w:color w:val="0000EE"/>
            <w:u w:val="single"/>
          </w:rPr>
          <w:t>https://www.talkingretail.com/news/industry-news/strong-results-for-jw-filshill-as-wholesaler-grows-turnover-and-profit-13-09-2024/</w:t>
        </w:r>
      </w:hyperlink>
      <w:r>
        <w:t xml:space="preserve"> - JW Filshill, a Scottish wholesaler, reported a turnover increase to £215 million, up 6% from £203 million, in the year ending 31 January 2024. The fifth-generation business, marking its 150th anniversary in 2025, saw operating profit during the period jump from £2.9 million to £4.2 million. The company supplies KeyStore convenience stores and independent retailers across Scotland and the north of England, as well as national accounts including the Scottish Prison Service.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iantrader.biz/jw-filshill-best-in-class-2025-wholesale-award" TargetMode="External"/><Relationship Id="rId11" Type="http://schemas.openxmlformats.org/officeDocument/2006/relationships/hyperlink" Target="https://www.filshill.co.uk/insights/fifth-generation-wholesaler-filshill-delivering-success-in-150th-anniversary-year/" TargetMode="External"/><Relationship Id="rId12" Type="http://schemas.openxmlformats.org/officeDocument/2006/relationships/hyperlink" Target="https://www.scottishfinancialnews.com/articles/jw-filshill-achieves-record-ps215m-turnover-ahead-of-150th-anniversary" TargetMode="External"/><Relationship Id="rId13" Type="http://schemas.openxmlformats.org/officeDocument/2006/relationships/hyperlink" Target="https://scottishgrocer.co.uk/2025/04/30/jw-filshill-joins-kiltwalk-for-150th-anniversary-charity-fundraising/" TargetMode="External"/><Relationship Id="rId14" Type="http://schemas.openxmlformats.org/officeDocument/2006/relationships/hyperlink" Target="https://www.talkingretail.com/news/industry-news/jw-filshill-launches-new-website-with-mobile-friendly-features-09-04-2024/" TargetMode="External"/><Relationship Id="rId15" Type="http://schemas.openxmlformats.org/officeDocument/2006/relationships/hyperlink" Target="https://www.talkingretail.com/news/industry-news/strong-results-for-jw-filshill-as-wholesaler-grows-turnover-and-profit-13-09-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