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Lenovo rises to eighth in Gartner’s Supply Chain Top 25 with AI-driven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Lenovo’s ascent to eighth place in Gartner’s Supply Chain Top 25 for 2025 marks a significant milestone in the company’s ongoing commitment to supply chain excellence and innovation. This two-spot rise from the previous year reflects Lenovo’s strengthening position among global leaders spanning industries such as pharmaceuticals, automotive, FMCG, and technology. According to the company’s announcements, this recognition goes beyond operational efficiency, highlighting their bold transformation driven by artificial intelligence (AI) that is reshaping how the firm manages its vast global supply chain.</w:t>
      </w:r>
      <w:r/>
    </w:p>
    <w:p>
      <w:r/>
      <w:r>
        <w:t>At the heart of Lenovo’s advancement is the integration of AI technologies into every facet of supply chain management. Over the past eight years, Lenovo has embarked on a comprehensive digital transformation focused on enhancing planning accuracy, streamlining procurement, boosting supplier collaboration, and increasing end-to-end logistics visibility. These efforts have been closely aligned with Lenovo’s Environmental, Social, and Governance (ESG) goals, ensuring sustainability remains central to their operational improvements.</w:t>
      </w:r>
      <w:r/>
    </w:p>
    <w:p>
      <w:r/>
      <w:r>
        <w:t>Lenovo’s AI capabilities are powered by an in-house expert team of more than 75 researchers, including 22 PhDs, who have developed proprietary AI-powered tools and intelligent agents. These solutions facilitate faster, more informed decision-making and have resulted in measurable gains in operational efficiency and business agility. For example, Supply Chain Intelligence (SCI), one of Lenovo’s AI systems, integrates data from over 800 sources—covering nearly 80% of the company’s supply chain—and performs more than 1,500 daily data-related tasks. This consolidation of siloed operations into a unified platform has enhanced Lenovo’s ability to detect potential disruptions in real-time, improving risk management and delivery performance. The impact of these AI solutions is tangible: Lenovo reports a 4.8% increase in revenue and a 5% boost in on-time-in-full delivery metrics, alongside a near 20% reduction in manufacturing and logistics costs.</w:t>
      </w:r>
      <w:r/>
    </w:p>
    <w:p>
      <w:r/>
      <w:r>
        <w:t>AI also plays a pivotal role in elevating Lenovo’s customer-centric approach. By leveraging AI-driven customer sentiment analysis, the company gains deeper insights into consumer needs and recurring service issues, contributing to improved warranty performance and higher overall customer satisfaction. This capability underscores Lenovo’s broader mission to create “Smarter AI for All,” integrating intelligent technology not only into their products but also into their operations.</w:t>
      </w:r>
      <w:r/>
    </w:p>
    <w:p>
      <w:r/>
      <w:r>
        <w:t>Lenovo’s supply chain network spans over 30 manufacturing facilities across 11 markets, including Asia Pacific, China, EMEA, North America, and South America. This extensive global footprint provides the flexibility to respond swiftly to dynamic market conditions and potential disruptions. In line with this, Lenovo is expanding its manufacturing presence with a new hub in Riyadh, Saudi Arabia, in partnership with Alat. This facility, expected to open in 2026, aims to meet the growing regional demand for laptops, desktops, and servers, further fortifying Lenovo's production capabilities in the Middle East.</w:t>
      </w:r>
      <w:r/>
    </w:p>
    <w:p>
      <w:r/>
      <w:r>
        <w:t>Additionally, Lenovo is broadening its AI manufacturing capacity beyond China. The company recently announced the start of AI server production in Puducherry, India, alongside the inauguration of a dedicated AI-centric R&amp;D lab in Bengaluru. This expansion illustrates Lenovo’s strategic push to diversify manufacturing locations, reduce over-reliance on China, and leverage India’s advantageous government manufacturing incentives.</w:t>
      </w:r>
      <w:r/>
    </w:p>
    <w:p>
      <w:r/>
      <w:r>
        <w:t>The company’s AI-driven innovations extend internally as well. For instance, Lenovo uses Advanced Production Scheduling tools to optimise manufacturing capacity, resulting in a 24% increase in production capacity and a 19% rise in production volumes. This use of AI and edge computing exemplifies how digital technologies are transforming traditional manufacturing and logistics practices, improving quality, safety, and operational efficiency.</w:t>
      </w:r>
      <w:r/>
    </w:p>
    <w:p>
      <w:r/>
      <w:r>
        <w:t>Lenovo’s leadership voices articulate the company’s vision for a resilient and adaptive supply chain. Ben Massie, VP of Global Supply Chain for Lenovo’s Infrastructure Solutions Group, describes their approach as building an “anti-fragile” supply chain—one that not only withstands disruptions but grows stronger because of them. This philosophy resonates amid ongoing global supply chain uncertainties triggered by geopolitical tensions, pandemics, and technological shifts.</w:t>
      </w:r>
      <w:r/>
    </w:p>
    <w:p>
      <w:r/>
      <w:r>
        <w:t>Industry analysts note that Lenovo’s dual focus on AI-driven operational excellence and sustainable practices positions it as a benchmark for peers across sectors. The firm’s continuous climb in Gartner’s rankings from tenth place in 2024 to eighth in 2025 underscores the effectiveness of a strategy that balances innovation, customer satisfaction, and environmental stewardship. As AI becomes an ever more prominent force in reshaping supply chains worldwide, Lenovo’s example offers insights into how technology integration can deliver resilience, agility, and competitive advantage in a complex global market.</w:t>
      </w:r>
      <w:r/>
    </w:p>
    <w:p>
      <w:r/>
      <w:r>
        <w:t>In sum, Lenovo’s recognition in Gartner’s Supply Chain Top 25 for 2025 is more than a ranking achievement—it is a testament to the transformative power of AI and digital innovation in creating smarter, more responsive, and sustainable supply chains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https://www.wazzup.ph/lenovo-climbs-to-8th-in-gartners-2025-supply-chain-top-25/</w:t>
        </w:r>
      </w:hyperlink>
      <w:r>
        <w:t xml:space="preserve"> - Please view link - unable to able to access data</w:t>
      </w:r>
      <w:r/>
    </w:p>
    <w:p>
      <w:pPr>
        <w:pStyle w:val="ListNumber"/>
        <w:spacing w:line="240" w:lineRule="auto"/>
        <w:ind w:left="720"/>
      </w:pPr>
      <w:r/>
      <w:hyperlink r:id="rId11">
        <w:r>
          <w:rPr>
            <w:color w:val="0000EE"/>
            <w:u w:val="single"/>
          </w:rPr>
          <w:t>https://news.lenovo.com/pressroom/press-releases/lenovo-ranks-8th-in-the-gartner-supply-chain-top-25-for-2025/</w:t>
        </w:r>
      </w:hyperlink>
      <w:r>
        <w:t xml:space="preserve"> - Lenovo has secured the 8th position in Gartner's Supply Chain Top 25 for 2025, marking a two-place improvement from the previous year. This recognition underscores Lenovo's commitment to excellence in supply chain operations, spanning industries such as pharmaceuticals, automotive, FMCG, and technology. The ranking highlights companies that consistently demonstrate world-class performance in supply chain strategy, innovation, and execution. Lenovo's advancement reflects its dedication to operational excellence and its transformative integration of artificial intelligence (AI) into its supply chain processes. By embedding AI across its global supply chain, Lenovo has enhanced responsiveness, improved customer satisfaction, and significantly reduced order-to-ship times. The company's mission to create 'Smarter AI for All' is evident in its approach to supply chain management, where AI plays a central role in driving efficiency and resilience. Over the past eight years, Lenovo has focused on digital transformation initiatives, including enhancing planning, streamlining procurement, strengthening supplier collaboration, and improving end-to-end logistics visibility. These efforts are closely aligned with the company's Environmental, Social, and Governance (ESG) goals, ensuring that sustainability is embedded in every improvement. AI has accelerated these gains, with Lenovo's in-house team of over 75 researchers, including 22 PhDs, developing a suite of AI-powered tools and intelligent agents that actively transform the supply chain. These tools assist teams in making faster, more informed decisions, driving operational efficiency and business agility. Within Lenovo's supply chain, AI has significantly enhanced planning accuracy, enabled intelligent production scheduling, and fostered real-time responsiveness. AI systems have also improved accountability and cost-efficiency across Lenovo's manufacturing and logistics operations. The integration of AI has not only boosted productivity but also directly impacted customer satisfaction. Through AI-driven customer sentiment analysis, Lenovo has gained deeper insights into consumer needs and recurring issues, leading to improved warranty performance and overall customer experience. Lenovo's global supply chain spans over 30 manufacturing facilities across 11 markets, including Asia Pacific, China, EMEA, North America, and South America. This expansive footprint offers exceptional flexibility, allowing Lenovo to respond swiftly to evolving market conditions and potential disruptions. In February 2025, Lenovo, in collaboration with Alat, broke ground on a new manufacturing hub in Riyadh, Saudi Arabia. Scheduled for completion in 2026, the site will produce millions of laptops, desktops, and servers for regional demand, further strengthening Lenovo's presence and production capability in the Middle East. This expansion reflects Lenovo's commitment to building an 'anti-fragile' supply chain—one that not only survives disruption but grows stronger because of it. The company's focus on resilience and adaptability ensures that it can navigate global challenges effectively, maintaining a steady supply of products to meet customer needs. Lenovo's continued rise in the Gartner Supply Chain Top 25 is more than a ranking; it is a testament to its commitment to innovation, customer-centricity, and operational excellence powered by AI. The company's dedication to integrating advanced technologies into its supply chain operations sets a benchmark for others in the industry, demonstrating the transformative potential of AI in enhancing supply chain performance and resilience. For more information, visit Lenovo's official website or follow the company on LinkedIn and other social platforms.</w:t>
      </w:r>
      <w:r/>
    </w:p>
    <w:p>
      <w:pPr>
        <w:pStyle w:val="ListNumber"/>
        <w:spacing w:line="240" w:lineRule="auto"/>
        <w:ind w:left="720"/>
      </w:pPr>
      <w:r/>
      <w:hyperlink r:id="rId12">
        <w:r>
          <w:rPr>
            <w:color w:val="0000EE"/>
            <w:u w:val="single"/>
          </w:rPr>
          <w:t>https://www.reuters.com/technology/pc-maker-lenovo-posts-22-revenue-jump-tops-estimates-2024-11-14/</w:t>
        </w:r>
      </w:hyperlink>
      <w:r>
        <w:t xml:space="preserve"> - Lenovo, the world's largest PC maker, reported a 24% revenue rise in the fiscal second quarter, driven by strong demand for AI-capable computers, boosting revenue to $17.9 billion, surpassing analysts' expectations. Net profit reached $359 million, with Lenovo maintaining a 24% market share in global PC shipments. AI PCs, launched in China in May and globally in September, are expected to constitute 25% of Lenovo's shipments by 2025, increasing to 80% by 2027. The company's Infrastructure Solutions Group saw over 60% revenue growth, fueled by demand for AI servers, while its Solutions and Services Group posted a revenue increase to $2.2 billion. Lenovo plans to open new facilities in Saudi Arabia, enhancing its global footprint.</w:t>
      </w:r>
      <w:r/>
    </w:p>
    <w:p>
      <w:pPr>
        <w:pStyle w:val="ListNumber"/>
        <w:spacing w:line="240" w:lineRule="auto"/>
        <w:ind w:left="720"/>
      </w:pPr>
      <w:r/>
      <w:hyperlink r:id="rId13">
        <w:r>
          <w:rPr>
            <w:color w:val="0000EE"/>
            <w:u w:val="single"/>
          </w:rPr>
          <w:t>https://www.lemonde.fr/les-apports-du-numerique/article/2024/03/15/intelligence-artificielle-des-promesses-aux-applications_6222177_244.html</w:t>
        </w:r>
      </w:hyperlink>
      <w:r>
        <w:t xml:space="preserve"> - Artificial intelligence, combined with edge computing, is revolutionising business practices by processing data close to its source, particularly influential in retail by offering personalised experiences and optimising inventory management. Lenovo deploys various AI solutions, such as crowd management with WaitTime and video analysis for the industrial sector with Graymatics, aiming to improve quality and safety. Internally, Lenovo uses solutions like Advanced Production Scheduling to optimise its supply chain, increasing production capacity by 24% and production volumes by 19%.</w:t>
      </w:r>
      <w:r/>
    </w:p>
    <w:p>
      <w:pPr>
        <w:pStyle w:val="ListNumber"/>
        <w:spacing w:line="240" w:lineRule="auto"/>
        <w:ind w:left="720"/>
      </w:pPr>
      <w:r/>
      <w:hyperlink r:id="rId14">
        <w:r>
          <w:rPr>
            <w:color w:val="0000EE"/>
            <w:u w:val="single"/>
          </w:rPr>
          <w:t>https://news.lenovo.com/pressroom/press-releases/gartner-supply-chain-top-25-for-2024/</w:t>
        </w:r>
      </w:hyperlink>
      <w:r>
        <w:t xml:space="preserve"> - Lenovo has been ranked 10th in Gartner's Supply Chain Top 25 for 2024, recognising its exceptional supply chain operations. The ranking highlights companies that demonstrate excellence in supply chain management, considering factors such as financial performance and corporate social responsibility. Over the past year, Lenovo has focused on enhancing security, digital transformation, and environmental sustainability within its supply chain. The company's global hybrid manufacturing network includes over 30 manufacturing sites across 10 markets, ensuring resilience and adaptability to disruptions. Lenovo's commitment to supply chain security involves rigorous vetting of suppliers and components, embedding a security-by-design approach into the product lifecycle. Additionally, Lenovo has been proactive in aligning its supply chain improvements with its Environmental, Social, and Governance (ESG) goals, integrating sustainability into every aspect of its operations. The company has also developed AI-powered tools, such as the Intelligence Sustainability Solutions Advisor (LISSA), to provide actionable sustainability insights across its global supply chain, supporting customers in making informed decisions to decrease emissions. Lenovo's focus on building a resilient and adaptable supply chain underscores its dedication to innovation, customer satisfaction, and operational excellence.</w:t>
      </w:r>
      <w:r/>
    </w:p>
    <w:p>
      <w:pPr>
        <w:pStyle w:val="ListNumber"/>
        <w:spacing w:line="240" w:lineRule="auto"/>
        <w:ind w:left="720"/>
      </w:pPr>
      <w:r/>
      <w:hyperlink r:id="rId15">
        <w:r>
          <w:rPr>
            <w:color w:val="0000EE"/>
            <w:u w:val="single"/>
          </w:rPr>
          <w:t>https://www.reuters.com/technology/artificial-intelligence/chinas-lenovo-make-ai-servers-india-opens-new-ai-centric-lab-2024-09-17/</w:t>
        </w:r>
      </w:hyperlink>
      <w:r>
        <w:t xml:space="preserve"> - Lenovo Group announced that it will commence the production of artificial intelligence (AI) servers at its plant in Puducherry, southern India, as well as inaugurate an AI-centric research and development (R&amp;D) lab in Bengaluru. The company plans to manufacture 50,000 AI rack servers and 2,400 GPU servers annually, catering to both domestic demand and exports. This move aligns with the rising demand for GPUs driven by the surge in generative AI technology. While Lenovo did not disclose investment details, this expansion follows the trend of tech companies like Apple, Foxconn, and Dell, which are increasing their manufacturing footprint in India. Additionally, Lenovo is leveraging India's government incentives through its collaboration with Dixon Technologies for PC and phone manufacturing, although the new AI-server production is not part of any incentive scheme. This strategy reflects efforts to reduce dependency on China and tap into India's favorable manufacturing policies.</w:t>
      </w:r>
      <w:r/>
    </w:p>
    <w:p>
      <w:pPr>
        <w:pStyle w:val="ListNumber"/>
        <w:spacing w:line="240" w:lineRule="auto"/>
        <w:ind w:left="720"/>
      </w:pPr>
      <w:r/>
      <w:hyperlink r:id="rId16">
        <w:r>
          <w:rPr>
            <w:color w:val="0000EE"/>
            <w:u w:val="single"/>
          </w:rPr>
          <w:t>https://news.lenovo.com/ai-machine-learning-build-ultra-resilient-supply-chain/</w:t>
        </w:r>
      </w:hyperlink>
      <w:r>
        <w:t xml:space="preserve"> - Lenovo has developed Supply Chain Intelligence (SCI), an AI-powered solution that continuously analyses supply chain data to identify potential issues and resolve them in real time. SCI integrates over 800 data sources, representing nearly 80% of Lenovo's supply chain data, and performs over 1,500 data-related tasks daily. By consolidating siloed operational systems into a central platform, SCI enables Lenovo's global supply chain to respond faster to address risks and deliver on time to customers worldwide. The solution has contributed to a 4.8% revenue increase and boosted on-time-in-full delivery performance by 5%. SCI has also helped Lenovo reduce manufacturing and logistics costs by around 20% while simultaneously improving service levels in these areas. The integration of AI and machine learning into Lenovo's supply chain operations demonstrates the company's commitment to building an ultra-resilient and efficient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zzup.ph/lenovo-climbs-to-8th-in-gartners-2025-supply-chain-top-25/" TargetMode="External"/><Relationship Id="rId11" Type="http://schemas.openxmlformats.org/officeDocument/2006/relationships/hyperlink" Target="https://news.lenovo.com/pressroom/press-releases/lenovo-ranks-8th-in-the-gartner-supply-chain-top-25-for-2025/" TargetMode="External"/><Relationship Id="rId12" Type="http://schemas.openxmlformats.org/officeDocument/2006/relationships/hyperlink" Target="https://www.reuters.com/technology/pc-maker-lenovo-posts-22-revenue-jump-tops-estimates-2024-11-14/" TargetMode="External"/><Relationship Id="rId13" Type="http://schemas.openxmlformats.org/officeDocument/2006/relationships/hyperlink" Target="https://www.lemonde.fr/les-apports-du-numerique/article/2024/03/15/intelligence-artificielle-des-promesses-aux-applications_6222177_244.html" TargetMode="External"/><Relationship Id="rId14" Type="http://schemas.openxmlformats.org/officeDocument/2006/relationships/hyperlink" Target="https://news.lenovo.com/pressroom/press-releases/gartner-supply-chain-top-25-for-2024/" TargetMode="External"/><Relationship Id="rId15" Type="http://schemas.openxmlformats.org/officeDocument/2006/relationships/hyperlink" Target="https://www.reuters.com/technology/artificial-intelligence/chinas-lenovo-make-ai-servers-india-opens-new-ai-centric-lab-2024-09-17/" TargetMode="External"/><Relationship Id="rId16" Type="http://schemas.openxmlformats.org/officeDocument/2006/relationships/hyperlink" Target="https://news.lenovo.com/ai-machine-learning-build-ultra-resilient-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