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Wholesale Group transforms industry collaboration with Jake AI conversational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Wholesale Group is pioneering a transformative shift in the wholesale sector with the launch of Jake AI, a sophisticated artificial intelligence tool created in collaboration with technology partner ShopAI. This innovation is designed to significantly enhance data-driven collaboration among the group’s network of 255 independent wholesale members and supplier partners, providing instant, actionable insights that streamline decision-making and strategy development.</w:t>
      </w:r>
      <w:r/>
    </w:p>
    <w:p>
      <w:r/>
      <w:r>
        <w:t>According to the announcement, Jake AI acts as an intelligent conversational interface, capable of analysing complex trading data across the entire membership network. Unlike traditional business intelligence systems that often require specialised technical skills, Jake AI enables users to engage in natural language dialogue. Members and suppliers can pose intricate questions such as “What’s driving the margin decline in frozen foods this quarter?” and receive immediate, detailed responses that would previously have demanded hours of manual analysis.</w:t>
      </w:r>
      <w:r/>
    </w:p>
    <w:p>
      <w:r/>
      <w:r>
        <w:t>Tom Gittins, joint managing director of The Wholesale Group, emphasised that the platform marks a fundamental evolution in how wholesalers access and utilise data. He highlighted that the wholesale industry’s core strengths—relationships, data, and swift decision-making—are being amplified by the tool’s ability to democratise data insights across all levels, from depot managers to supplier representatives. “Jake represents a fundamental shift in how our wholesale members can access and utilise their data,” Gittins said, underscoring the tool’s ability to convert complex analytics into simple, conversational exchanges.</w:t>
      </w:r>
      <w:r/>
    </w:p>
    <w:p>
      <w:r/>
      <w:r>
        <w:t>This initiative aligns with broader trends in the wholesale distribution sector, where artificial intelligence is rapidly becoming a critical enabler. Industry reports indicate that 78% of wholesale distributors believe AI will significantly influence their business processes in the next five years, with many already deploying AI-driven solutions to enhance demand forecasting—improving accuracy by up to 85%—and inventory management, some reducing costs by as much as 20%. Additionally, AI automation is noted for slashing order processing times by approximately 30%, while boosting customer experience through real-time insights and automated service chatbots.</w:t>
      </w:r>
      <w:r/>
    </w:p>
    <w:p>
      <w:r/>
      <w:r>
        <w:t>Jake AI’s capabilities go beyond basic data queries. The system’s advanced reasoning allows it to delve deeply into sales patterns, promotional gaps, and broader market trends, effectively creating a collaborative intelligence network within the Wholesale Group. Ilann Hepworth of ShopAI remarked that the future of wholesaling hinges on “intelligent partnerships,” with Jake breaking down technical barriers and putting high-level business intelligence into the hands of all users via conversational interaction.</w:t>
      </w:r>
      <w:r/>
    </w:p>
    <w:p>
      <w:r/>
      <w:r>
        <w:t>This AI integration not only positions The Wholesale Group at the forefront of digital transformation in the wholesale market but also sets a new benchmark for how wholesale businesses can harness data to drive growth. By turning what was once a time-consuming, expert-intensive process into an accessible, intuitive experience, Jake AI is redefining the potential for collaboration between wholesalers and their supplier partners.</w:t>
      </w:r>
      <w:r/>
    </w:p>
    <w:p>
      <w:r/>
      <w:r>
        <w:t>Such innovation mirrors developments seen elsewhere in the retail and consumer packaged goods sectors, where AI platforms integrate diverse data sources—from retail analytics tools like Walmart Luminate to broader market intelligence—to provide comprehensive insights into shopper behaviour and supply chain dynamics. These advancements collectively signal a move towards a more connected, data-smart wholesale ecosystem, where AI empowers businesses to not only respond to market shifts faster but to anticipate and shape future trends with unprecedented precision.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https://www.asiantrader.biz/wholesale-group-launches-jake-ai-for-data-driven-insights</w:t>
        </w:r>
      </w:hyperlink>
      <w:r>
        <w:t xml:space="preserve"> - Please view link - unable to able to access data</w:t>
      </w:r>
      <w:r/>
    </w:p>
    <w:p>
      <w:pPr>
        <w:pStyle w:val="ListNumber"/>
        <w:spacing w:line="240" w:lineRule="auto"/>
        <w:ind w:left="720"/>
      </w:pPr>
      <w:r/>
      <w:hyperlink r:id="rId10">
        <w:r>
          <w:rPr>
            <w:color w:val="0000EE"/>
            <w:u w:val="single"/>
          </w:rPr>
          <w:t>https://www.asiantrader.biz/wholesale-group-launches-jake-ai-for-data-driven-insights</w:t>
        </w:r>
      </w:hyperlink>
      <w:r>
        <w:t xml:space="preserve"> - The Wholesale Group has introduced Jake AI, an advanced artificial intelligence tool developed in partnership with ShopAI, designed to revolutionise collaboration among its 255 independent wholesale members and supplier partners. Jake AI serves as an intelligent interface, analysing trading data across the entire network to identify growth opportunities and generate sales proposals, marketing plans, and joint business strategies—tasks that previously took hours. Unlike traditional business intelligence tools requiring technical expertise, Jake AI allows users to pose complex questions in plain English and receive immediate, data-driven answers, thereby democratising access to business-critical information.</w:t>
      </w:r>
      <w:r/>
    </w:p>
    <w:p>
      <w:pPr>
        <w:pStyle w:val="ListNumber"/>
        <w:spacing w:line="240" w:lineRule="auto"/>
        <w:ind w:left="720"/>
      </w:pPr>
      <w:r/>
      <w:hyperlink r:id="rId11">
        <w:r>
          <w:rPr>
            <w:color w:val="0000EE"/>
            <w:u w:val="single"/>
          </w:rPr>
          <w:t>https://www.betterwholesaling.com/wholesale-group-using-ai-programme-to-help-bring-supply-chain-together/</w:t>
        </w:r>
      </w:hyperlink>
      <w:r>
        <w:t xml:space="preserve"> - The Wholesale Group is leveraging an AI programme to bridge the gap between suppliers and wholesalers, enabling brands to conduct analysis across the entire network, identify untapped opportunities, and generate sales proposals, marketing plans, and joint business plans on demand. Unlike traditional models, Jake AI's capabilities are hyper-focused on specific trading data, delivering the advantages of advanced language models with unprecedented wholesale industry precision. The tool operates as a conversational partner that understands wholesale operations, allowing members and suppliers to ask questions like 'What’s driving the margin decline in frozen foods this quarter?' and receive immediate, actionable insights.</w:t>
      </w:r>
      <w:r/>
    </w:p>
    <w:p>
      <w:pPr>
        <w:pStyle w:val="ListNumber"/>
        <w:spacing w:line="240" w:lineRule="auto"/>
        <w:ind w:left="720"/>
      </w:pPr>
      <w:r/>
      <w:hyperlink r:id="rId12">
        <w:r>
          <w:rPr>
            <w:color w:val="0000EE"/>
            <w:u w:val="single"/>
          </w:rPr>
          <w:t>https://www.thegrocer.co.uk/news/wholesale-group-launches-ai-tech-to-support-members/707219.article</w:t>
        </w:r>
      </w:hyperlink>
      <w:r>
        <w:t xml:space="preserve"> - The Wholesale Group has launched AI technology to assist its 255 independent wholesale members and supplier partners in better competing within the marketplace. Members and suppliers can now ask Jake AI questions and receive immediate insights, streamlining decision-making processes and enhancing operational efficiency. This initiative underscores the group's commitment to integrating advanced technologies to support its members in navigating the evolving wholesale landscape.</w:t>
      </w:r>
      <w:r/>
    </w:p>
    <w:p>
      <w:pPr>
        <w:pStyle w:val="ListNumber"/>
        <w:spacing w:line="240" w:lineRule="auto"/>
        <w:ind w:left="720"/>
      </w:pPr>
      <w:r/>
      <w:hyperlink r:id="rId13">
        <w:r>
          <w:rPr>
            <w:color w:val="0000EE"/>
            <w:u w:val="single"/>
          </w:rPr>
          <w:t>https://zipdo.co/ai-in-the-wholesale-distribution-industry-statistics/</w:t>
        </w:r>
      </w:hyperlink>
      <w:r>
        <w:t xml:space="preserve"> - A report highlights that 78% of wholesale distributors believe AI will significantly impact their business processes in the next five years. AI-driven demand forecasting can improve accuracy by up to 85% in wholesale distribution, and 65% of wholesale distributors are investing in AI solutions to optimise inventory management. Additionally, AI automation reduces order processing time by an average of 30% in wholesale distribution companies, and 70% of distributors report that AI helps improve customer experience by providing real-time insights.</w:t>
      </w:r>
      <w:r/>
    </w:p>
    <w:p>
      <w:pPr>
        <w:pStyle w:val="ListNumber"/>
        <w:spacing w:line="240" w:lineRule="auto"/>
        <w:ind w:left="720"/>
      </w:pPr>
      <w:r/>
      <w:hyperlink r:id="rId14">
        <w:r>
          <w:rPr>
            <w:color w:val="0000EE"/>
            <w:u w:val="single"/>
          </w:rPr>
          <w:t>https://gitnux.org/ai-in-the-wholesale-distribution-industry-statistics/</w:t>
        </w:r>
      </w:hyperlink>
      <w:r>
        <w:t xml:space="preserve"> - The report indicates that 45% of wholesale distributors have integrated AI into their supply chain management processes. AI-driven predictive analytics help reduce inventory costs by up to 20% in wholesale distribution companies, and 68% of wholesale distributors using AI report improved customer satisfaction levels. Automated customer service chatbots powered by AI handle 60% of inquiries in wholesale distribution, and AI can increase warehouse picking efficiency by up to 30% in wholesale distribution.</w:t>
      </w:r>
      <w:r/>
    </w:p>
    <w:p>
      <w:pPr>
        <w:pStyle w:val="ListNumber"/>
        <w:spacing w:line="240" w:lineRule="auto"/>
        <w:ind w:left="720"/>
      </w:pPr>
      <w:r/>
      <w:hyperlink r:id="rId15">
        <w:r>
          <w:rPr>
            <w:color w:val="0000EE"/>
            <w:u w:val="single"/>
          </w:rPr>
          <w:t>https://insite.ai/news/insite-ai-launches-shopper-aidelivering-the-why-behind-shopper-behavior-trends-powered-by-predictive-analytics-and-generative-ai/</w:t>
        </w:r>
      </w:hyperlink>
      <w:r>
        <w:t xml:space="preserve"> - Insite AI has launched Shopper AI™, a solution that harmonises disparate sources of shopper data, mines for insights, and provides immediate AI-powered shortcuts to actionable recommendations. The offering demystifies data platforms such as Walmart Luminate™ and revolutionises how consumer packaged goods (CPG) companies use AI to build efficient strategies to reach customer segments. Shopper AI combines data from various sources, including Walmart Luminate, Nielsen, Circana/IRI, consumer decision trees, and others, to create a holistic view into customer behaviour.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trader.biz/wholesale-group-launches-jake-ai-for-data-driven-insights" TargetMode="External"/><Relationship Id="rId11" Type="http://schemas.openxmlformats.org/officeDocument/2006/relationships/hyperlink" Target="https://www.betterwholesaling.com/wholesale-group-using-ai-programme-to-help-bring-supply-chain-together/" TargetMode="External"/><Relationship Id="rId12" Type="http://schemas.openxmlformats.org/officeDocument/2006/relationships/hyperlink" Target="https://www.thegrocer.co.uk/news/wholesale-group-launches-ai-tech-to-support-members/707219.article" TargetMode="External"/><Relationship Id="rId13" Type="http://schemas.openxmlformats.org/officeDocument/2006/relationships/hyperlink" Target="https://zipdo.co/ai-in-the-wholesale-distribution-industry-statistics/" TargetMode="External"/><Relationship Id="rId14" Type="http://schemas.openxmlformats.org/officeDocument/2006/relationships/hyperlink" Target="https://gitnux.org/ai-in-the-wholesale-distribution-industry-statistics/" TargetMode="External"/><Relationship Id="rId15" Type="http://schemas.openxmlformats.org/officeDocument/2006/relationships/hyperlink" Target="https://insite.ai/news/insite-ai-launches-shopper-aidelivering-the-why-behind-shopper-behavior-trends-powered-by-predictive-analytics-and-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