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Glass Warehouse drives 340% B2B sales surge with Shopify-powered Future Glass platform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Glass Warehouse, a prominent seller of shower door kits through major retailers like Home Depot, Lowes, and Wayfair, has successfully launched a dedicated B2B platform, Future Glass, transforming what was once a cumbersome manual sales process into a streamlined, digital-first operation. Since its inception in 2015, Glass Warehouse focused primarily on consumers but noticed a rising demand from B2B customers in recent years. However, their existing website was ill-equipped to handle e-commerce transactions, leading to labor-intensive manual quoting processes grounded in hand-written notes and sketches.</w:t>
      </w:r>
      <w:r/>
    </w:p>
    <w:p>
      <w:r/>
      <w:r>
        <w:t>Recognising the need for a comprehensive solution, Glass Warehouse collaborated with the technology partner Teifi, who recommended Shopify B2B as the backbone for their new digital offering. The solution extended beyond just the platform; together, they developed a custom rail configurator using Shopify’s Hydrogen framework, allowing customers to design their railings online with ease, ensuring accuracy and confidence in their orders.</w:t>
      </w:r>
      <w:r/>
    </w:p>
    <w:p>
      <w:r/>
      <w:r>
        <w:t>Before this transformation, sales representatives were bogged down with interpreting hand-drawn diagrams, managing spreadsheets, and negotiating individual quotes by phone or email. Parker Vitek, Glass Warehouse’s content manager, recounted that operational inefficiencies were significant obstacles to growing their B2B business despite clear market demand. The manual approach impaired order accuracy, operational efficiency, and customer satisfaction, with customers frequently requesting a broader range of hardware options that the existing system could not efficiently support.</w:t>
      </w:r>
      <w:r/>
    </w:p>
    <w:p>
      <w:r/>
      <w:r>
        <w:t>With the adoption of Shopify B2B, Future Glass was able to automate and simplify the ordering workflows. Customers now benefit from custom pricing structures based on tailored product catalogs, eliminating the need for manual invoice adjustments. This change alone has significantly enhanced operational efficiency—Vitek noted that 90% of orders are now shipped the same day they are placed, a major leap forward from previous timelines.</w:t>
      </w:r>
      <w:r/>
    </w:p>
    <w:p>
      <w:r/>
      <w:r>
        <w:t>A standout feature is the Hydrogen-powered configurator, which addresses the complex requirements involved in selecting the right glass sizes and hardware configurations. Previously, customers grappled with the technical calculations necessary for each unique job. The configurator allows users to input dimensions and view available product options dynamically before adding everything to their cart in one streamlined process. Jordan Binotto, Teifi’s Head of Growth, emphasised Hydrogen’s flexibility and control, which empowered the team to deliver a highly customised, user-friendly design experience.</w:t>
      </w:r>
      <w:r/>
    </w:p>
    <w:p>
      <w:r/>
      <w:r>
        <w:t>Crucially, the new system integrates seamlessly with Future Glass’s existing product information management system, Salsify. This integration ensures that inventory data and product configurations remain accurate and up to date, bridging backend operations with the customer-facing storefront. “We pull all the data from Salsify into the back end of Shopify, then render that as an incredible front-end experience,” Binotto explained.</w:t>
      </w:r>
      <w:r/>
    </w:p>
    <w:p>
      <w:r/>
      <w:r>
        <w:t>The partnership with Teifi provided expert guidance on UI design and the intricate dimensional rules needed to support Future Glass’s complex product range. This collaboration was vital in translating unique business processes into a robust digital platform that balances complexity with usability.</w:t>
      </w:r>
      <w:r/>
    </w:p>
    <w:p>
      <w:r/>
      <w:r>
        <w:t>Since launching in 2024, Future Glass has achieved remarkable results, including a 340% growth in B2B sales and an 83% increase in conversion rates compared to the previous year. Customer feedback has been overwhelmingly positive, with many expressing surprise and appreciation that such a sophisticated tool is offered free of charge. The configurator has also dramatically reduced the time needed for quoting railing jobs by 75-85%, which benefits both customers and Future Glass’s internal sales team.</w:t>
      </w:r>
      <w:r/>
    </w:p>
    <w:p>
      <w:r/>
      <w:r>
        <w:t>Beyond improving customer experience, the solution has streamlined internal operations, allowing Future Glass to implement self-serve pricing for different customer segments, thereby reducing manual errors and administrative overhead. Vitek described the impact on internal workflows as “massive improvements,” noting the transformative effect on sales efficiency.</w:t>
      </w:r>
      <w:r/>
    </w:p>
    <w:p>
      <w:r/>
      <w:r>
        <w:t>Looking ahead, Future Glass plans to extend the success of its Shopify platform by migrating the Glass Warehouse direct-to-consumer side to Shopify as well, signalling a move towards a fully unified commerce ecosystem. Industry data underscores the importance of such scalable, integrated platforms; Shopify’s robust infrastructure is designed to handle growing product catalogs, customer bases, and traffic spikes without compromising performance. Features like self-serve purchasing, contextual pricing, and integrations with other enterprise tools like ERP and OMS systems make it a comprehensive solution for B2B companies seeking growth.</w:t>
      </w:r>
      <w:r/>
    </w:p>
    <w:p>
      <w:r/>
      <w:r>
        <w:t>In summary, Future Glass’s digital transformation showcases how leveraging advanced e-commerce technologies and expert partnerships can convert complex, manual sales processes into powerful growth engines. Their story highlights the value of customisation, seamless integration, and customer-centric design in the evolving landscape of B2B commerce.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https://www.shopify.com/ph/case-studies/future-glass</w:t>
        </w:r>
      </w:hyperlink>
      <w:r>
        <w:t xml:space="preserve"> - Please view link - unable to able to access data</w:t>
      </w:r>
      <w:r/>
    </w:p>
    <w:p>
      <w:pPr>
        <w:pStyle w:val="ListNumber"/>
        <w:spacing w:line="240" w:lineRule="auto"/>
        <w:ind w:left="720"/>
      </w:pPr>
      <w:r/>
      <w:hyperlink r:id="rId11">
        <w:r>
          <w:rPr>
            <w:color w:val="0000EE"/>
            <w:u w:val="single"/>
          </w:rPr>
          <w:t>https://www.silkcommerce.com/b2b/why-to-choose-shopify-for-b2b-ecommerce-business/</w:t>
        </w:r>
      </w:hyperlink>
      <w:r>
        <w:t xml:space="preserve"> - This article outlines seven compelling reasons for B2B businesses to choose Shopify, including scalability, robust inventory management, and the ability to handle growing demands. It highlights Shopify's user-friendly interface, customizable features, and robust infrastructure, which provide businesses with the tools needed to manage larger product catalogs, customer bases, and order volumes. The platform's scalability is emphasized, with various plans designed for high-volume businesses, offering unlimited product listings and advanced features. Additionally, Shopify's infrastructure is built to handle large amounts of traffic and transactions, ensuring businesses can manage spikes in traffic or sudden increases in order volume without experiencing downtime or performance issues.</w:t>
      </w:r>
      <w:r/>
    </w:p>
    <w:p>
      <w:pPr>
        <w:pStyle w:val="ListNumber"/>
        <w:spacing w:line="240" w:lineRule="auto"/>
        <w:ind w:left="720"/>
      </w:pPr>
      <w:r/>
      <w:hyperlink r:id="rId12">
        <w:r>
          <w:rPr>
            <w:color w:val="0000EE"/>
            <w:u w:val="single"/>
          </w:rPr>
          <w:t>https://www.shopify.com/enterprise/blog/b2b-ecommerce-for-manufacturers</w:t>
        </w:r>
      </w:hyperlink>
      <w:r>
        <w:t xml:space="preserve"> - This article discusses the importance of B2B e-commerce for manufacturers, emphasizing the need for personalized storefronts, self-serve purchasing options, and unified commerce approaches. It highlights the benefits of e-commerce solutions that allow manufacturers to build personalized storefronts without high development costs and long implementation times. The article also discusses the advantages of self-serve purchasing, enabling wholesale orders to be placed online, and the importance of a unified commerce approach to streamline business operations and lower development costs. Additionally, it emphasizes the need for robust integrations with ERP, OMS, and CMS tools for seamless data, inventory, and product syncing.</w:t>
      </w:r>
      <w:r/>
    </w:p>
    <w:p>
      <w:pPr>
        <w:pStyle w:val="ListNumber"/>
        <w:spacing w:line="240" w:lineRule="auto"/>
        <w:ind w:left="720"/>
      </w:pPr>
      <w:r/>
      <w:hyperlink r:id="rId13">
        <w:r>
          <w:rPr>
            <w:color w:val="0000EE"/>
            <w:u w:val="single"/>
          </w:rPr>
          <w:t>https://www.smashingmagazine.com/2021/11/hydrogen-react-framework-dynamic-contextual-personalized-ecommerce/</w:t>
        </w:r>
      </w:hyperlink>
      <w:r>
        <w:t xml:space="preserve"> - This article introduces Hydrogen, a React-based framework developed by Shopify for building dynamic, contextual, and personalized e-commerce experiences. It discusses the challenges of creating personalized storefronts and how Hydrogen addresses these by providing a fast, server-side rendering framework optimized for commerce. The article highlights Hydrogen's features, including React Server Components, streaming server-side rendering, and smart caching controls, which enable developers to build dynamic and personalized e-commerce experiences efficiently. It also mentions the public developer preview of Hydrogen, encouraging developers to explore its capabilities and provide feedback.</w:t>
      </w:r>
      <w:r/>
    </w:p>
    <w:p>
      <w:pPr>
        <w:pStyle w:val="ListNumber"/>
        <w:spacing w:line="240" w:lineRule="auto"/>
        <w:ind w:left="720"/>
      </w:pPr>
      <w:r/>
      <w:hyperlink r:id="rId14">
        <w:r>
          <w:rPr>
            <w:color w:val="0000EE"/>
            <w:u w:val="single"/>
          </w:rPr>
          <w:t>https://www.shopify.com/enterprise/blog/b2b-ecommerce-features-wholesale</w:t>
        </w:r>
      </w:hyperlink>
      <w:r>
        <w:t xml:space="preserve"> - This article provides an eight-point checklist of B2B e-commerce features essential for wholesalers, including vaulted credit cards and e-commerce automations. It discusses the importance of securely storing B2B customers' credit card details for future orders and the need for a secure payment gateway to safeguard sensitive information. The article also emphasizes the role of e-commerce automations in reducing the time and effort required for wholesale orders, allowing businesses to handle higher volumes efficiently. Additionally, it highlights the significance of integrations with third-party apps to connect the store with specialized tools for various business functions.</w:t>
      </w:r>
      <w:r/>
    </w:p>
    <w:p>
      <w:pPr>
        <w:pStyle w:val="ListNumber"/>
        <w:spacing w:line="240" w:lineRule="auto"/>
        <w:ind w:left="720"/>
      </w:pPr>
      <w:r/>
      <w:hyperlink r:id="rId15">
        <w:r>
          <w:rPr>
            <w:color w:val="0000EE"/>
            <w:u w:val="single"/>
          </w:rPr>
          <w:t>https://www.shopify.com/hk-en/enterprise/blog/b2b-ecommerce-benefits-advantages</w:t>
        </w:r>
      </w:hyperlink>
      <w:r>
        <w:t xml:space="preserve"> - This article outlines eleven benefits of B2B e-commerce, including easier scalability of business operations. It discusses how B2B e-commerce allows businesses to manage both B2B and direct-to-consumer (DTC) sales channels from a single platform, simplifying operations without compromising on either sales model. The article highlights features such as contextual pricing, minimum and maximum order quantities for wholesale buyers, and personalized experiences for individual DTC shoppers, all managed from the same store. It also emphasizes the advantages of a unified system in scaling operations and reducing the operational burden of managing separate e-commerce setups.</w:t>
      </w:r>
      <w:r/>
    </w:p>
    <w:p>
      <w:pPr>
        <w:pStyle w:val="ListNumber"/>
        <w:spacing w:line="240" w:lineRule="auto"/>
        <w:ind w:left="720"/>
      </w:pPr>
      <w:r/>
      <w:hyperlink r:id="rId16">
        <w:r>
          <w:rPr>
            <w:color w:val="0000EE"/>
            <w:u w:val="single"/>
          </w:rPr>
          <w:t>https://help.shopify.com/en/manual/b2b/setting-options</w:t>
        </w:r>
      </w:hyperlink>
      <w:r>
        <w:t xml:space="preserve"> - This article provides an overview of B2B features on Shopify, including self-serve purchasing and customer accounts. It explains how B2B customers can log in with customer accounts to access wholesale information and assigned catalogs, manage their accounts, and place reorders. The article also discusses features related to the online store, such as contextualization of content for different customer types, quick order lists, and the Trade theme designed specifically for B2B businesses. Additionally, it covers the creation of custom B2B storefronts using Hydrogen or the Storefront and Customer Accounts API.</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hopify.com/ph/case-studies/future-glass" TargetMode="External"/><Relationship Id="rId11" Type="http://schemas.openxmlformats.org/officeDocument/2006/relationships/hyperlink" Target="https://www.silkcommerce.com/b2b/why-to-choose-shopify-for-b2b-ecommerce-business/" TargetMode="External"/><Relationship Id="rId12" Type="http://schemas.openxmlformats.org/officeDocument/2006/relationships/hyperlink" Target="https://www.shopify.com/enterprise/blog/b2b-ecommerce-for-manufacturers" TargetMode="External"/><Relationship Id="rId13" Type="http://schemas.openxmlformats.org/officeDocument/2006/relationships/hyperlink" Target="https://www.smashingmagazine.com/2021/11/hydrogen-react-framework-dynamic-contextual-personalized-ecommerce/" TargetMode="External"/><Relationship Id="rId14" Type="http://schemas.openxmlformats.org/officeDocument/2006/relationships/hyperlink" Target="https://www.shopify.com/enterprise/blog/b2b-ecommerce-features-wholesale" TargetMode="External"/><Relationship Id="rId15" Type="http://schemas.openxmlformats.org/officeDocument/2006/relationships/hyperlink" Target="https://www.shopify.com/hk-en/enterprise/blog/b2b-ecommerce-benefits-advantages" TargetMode="External"/><Relationship Id="rId16" Type="http://schemas.openxmlformats.org/officeDocument/2006/relationships/hyperlink" Target="https://help.shopify.com/en/manual/b2b/setting-op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