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strategies adapt to speed up operations amid rising market demands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 optimization remains a vital strategic focus for businesses aiming to enhance operational velocity and competitiveness in today’s fast-moving markets. A recent detailed overview from TechBullion presents 18 expert-backed strategies that provide actionable insights ranging from streamlining communication to embracing advanced warehouse management systems. These strategies collectively offer a roadmap to boost efficiency and speed across various supply chain functions, while lessons from broader industry analyses reinforce the role of technology, collaboration, and process refinement in achieving these goals.</w:t>
      </w:r>
      <w:r/>
    </w:p>
    <w:p>
      <w:r/>
      <w:r>
        <w:t>Central to improving supply chain velocity is the principle of streamlining communication. Ford Smith, CEO of A1 Xpress, underscores how consolidating tracking and communication into a single shared platform eliminates delays caused by fragmented information flow. This approach enables real-time updates visible to drivers, dispatchers, and clients simultaneously, minimizing idle times and allowing swift rerouting of shipments. As echoed in broader industry guidance, establishing clear communication protocols and leveraging supply chain management software are foundational for operational clarity and responsiveness. Furthermore, contact centre solutions that centralize communication channels also enhance the ability to resolve issues proactively, underpinning smoother order fulfilment.</w:t>
      </w:r>
      <w:r/>
    </w:p>
    <w:p>
      <w:r/>
      <w:r>
        <w:t>Another pivotal tactic involves supplier relationship management and order consolidation. Business owners like Aviad Faruz of Manor Jewelry and Luke Hickman of Hickman Design highlight the transformative impact of reducing the supplier base to a few trusted partners integrated closely into digital workflows. This consolidation accelerates material sourcing, improves pricing and payment terms, and diminishes unpredictable delays. Such strategic partnerships can foster collaborative forecasting and just-in-time inventory models that conserve working capital and maintain production fluidity. Industry experts suggest viewing suppliers not just as transactional vendors but as core collaborators whose operational predictability directly influences business velocity.</w:t>
      </w:r>
      <w:r/>
    </w:p>
    <w:p>
      <w:r/>
      <w:r>
        <w:t>Efficiencies also stem from refined inventory and production practices. Tyler Hull’s method of locking fixed restock intervals based on usage velocity rather than reactive ordering eliminates work stoppages, smooths project scheduling, and tightens cash flow during peak demand periods. Similarly, Peter Wootton’s adoption of rolling production runs aligned with real-time sales data reduces stockouts and enables rapid responsiveness to market trends. These practices find support in supply chain literature recommending agile, demand-driven inventory management, often enabled by automated stock control systems that reduce errors and improve fulfilment speed.</w:t>
      </w:r>
      <w:r/>
    </w:p>
    <w:p>
      <w:r/>
      <w:r>
        <w:t>Technological modernization forms a common thread linking many optimizations. Automated warehouse management systems, as implemented by Peter Xie of ProCamLock, improve inventory accuracy through barcode scanning and just-in-time replenishment, cutting operational expenses and enhancing delivery times. Real-time information sharing systems between departments further eradicate bottlenecks and boost order processing reliability, as Seth Newman from SportingSmiles attests. The integration of cloud-based and AI-driven solutions also enables predictive analytics and proactive logistics adjustments, placing companies in a better position to manage fluctuations and reduce manual interventions – a point reinforced by wider research highlighting AI, machine learning, and automation as catalysts for supply chain efficiency.</w:t>
      </w:r>
      <w:r/>
    </w:p>
    <w:p>
      <w:r/>
      <w:r>
        <w:t>Physical logistics and distribution networks are equally crucial. Collaborating with local logistics partners, as Mary Case describes, slashes fulfilment times and waste, while shifting fulfillment centres closer to key markets – exemplified by Peter Murphy’s move to US-based operations – cuts shipping durations and customer service interactions. Companies are encouraged to build elastic logistics capabilities by leveraging digital marketplaces for transport and warehousing, allowing rapid scaling during demand surges. An optimised transportation network, including a strategically located fulfilment centre base, reduces both costs and transit times, directly enhancing customer satisfaction and retention.</w:t>
      </w:r>
      <w:r/>
    </w:p>
    <w:p>
      <w:r/>
      <w:r>
        <w:t>Other practical supply chain improvements include bypassing central warehousing for direct shipments, standardized product labelling across sites to ensure compliance and traceability, and stockpiling essential materials to maintain operational flexibility. Each intervention addresses specific bottlenecks or inefficiencies, thereby reinforcing overall velocity in distinct but interconnected ways.</w:t>
      </w:r>
      <w:r/>
    </w:p>
    <w:p>
      <w:r/>
      <w:r>
        <w:t>For businesses seeking to optimise supply chains, the cumulative advice is to start by identifying and addressing the most impactful bottlenecks—whether communication delays, supplier unreliability, inventory mismanagement, or logistics fragmentation—and to build solutions incrementally. Industry experience advises that clarity on customer base focus and internal alignment, combined with robust technology adoption and strategic partnerships, creates a resilient, fast-moving supply chain ecosystem capable of driving competitive advantage.</w:t>
      </w:r>
      <w:r/>
    </w:p>
    <w:p>
      <w:r/>
      <w:r>
        <w:t>In sum, supply chain optimization is not a single fix but a multifaceted journey involving collaborative ecosystems, technological enablement, and process discipline. By embracing these 18 strategies alongside broader best practices, companies are better positioned to accelerate operational flow, reduce costs, and deliver superior customer experiences in an increasingly demanding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https://techbullion.com/supply-chain-optimization-18-strategies-to-boost-business-velocity/</w:t>
        </w:r>
      </w:hyperlink>
      <w:r>
        <w:t xml:space="preserve"> - Please view link - unable to able to access data</w:t>
      </w:r>
      <w:r/>
    </w:p>
    <w:p>
      <w:pPr>
        <w:pStyle w:val="ListNumber"/>
        <w:spacing w:line="240" w:lineRule="auto"/>
        <w:ind w:left="720"/>
      </w:pPr>
      <w:r/>
      <w:hyperlink r:id="rId11">
        <w:r>
          <w:rPr>
            <w:color w:val="0000EE"/>
            <w:u w:val="single"/>
          </w:rPr>
          <w:t>https://www.withvector.com/resource/streamlining-supply-chain-integration-comprehensive-guide/</w:t>
        </w:r>
      </w:hyperlink>
      <w:r>
        <w:t xml:space="preserve"> - This comprehensive guide outlines nine practical steps to streamline supply chain integration, including defining key performance indicators (KPIs), implementing a cross-functional integration team, developing a comprehensive integration strategy, conducting supplier and vendor assessments, and utilizing cloud-based integration solutions. It emphasizes the importance of clear communication protocols, agile supply chain practices, and collaborative planning to enhance operational efficiency and responsiveness to market changes.</w:t>
      </w:r>
      <w:r/>
    </w:p>
    <w:p>
      <w:pPr>
        <w:pStyle w:val="ListNumber"/>
        <w:spacing w:line="240" w:lineRule="auto"/>
        <w:ind w:left="720"/>
      </w:pPr>
      <w:r/>
      <w:hyperlink r:id="rId12">
        <w:r>
          <w:rPr>
            <w:color w:val="0000EE"/>
            <w:u w:val="single"/>
          </w:rPr>
          <w:t>https://ones.com/blog/knowledge/7-innovative-strategies-streamline-supply-chain-management-process/</w:t>
        </w:r>
      </w:hyperlink>
      <w:r>
        <w:t xml:space="preserve"> - This article presents seven innovative strategies to streamline supply chain management, such as embracing digital transformation, implementing advanced analytics for data-driven decision-making, fostering collaboration and communication across the supply chain, optimizing inventory management with Just-in-Time (JIT) principles, enhancing supply chain visibility through end-to-end tracking, implementing agile supply chain practices, and leveraging automation and robotics for operational efficiency. It highlights the role of technology in improving operational efficiency and gaining a competitive edge.</w:t>
      </w:r>
      <w:r/>
    </w:p>
    <w:p>
      <w:pPr>
        <w:pStyle w:val="ListNumber"/>
        <w:spacing w:line="240" w:lineRule="auto"/>
        <w:ind w:left="720"/>
      </w:pPr>
      <w:r/>
      <w:hyperlink r:id="rId13">
        <w:r>
          <w:rPr>
            <w:color w:val="0000EE"/>
            <w:u w:val="single"/>
          </w:rPr>
          <w:t>https://integranxt.com/blog/streamlining-supply-chain-management-with-automation-optimizing-efficiency-and-profitability/</w:t>
        </w:r>
      </w:hyperlink>
      <w:r>
        <w:t xml:space="preserve"> - This article discusses how automation technologies, including Robotic Process Automation (RPA), Artificial Intelligence (AI), Machine Learning (ML), and Internet of Things (IoT) sensors, can streamline supply chain management. It provides examples of automation in action, such as automated warehouses, predictive maintenance, and real-time tracking systems, and emphasizes the benefits of implementing real-time tracking systems across the supply chain for enhanced transparency and traceability.</w:t>
      </w:r>
      <w:r/>
    </w:p>
    <w:p>
      <w:pPr>
        <w:pStyle w:val="ListNumber"/>
        <w:spacing w:line="240" w:lineRule="auto"/>
        <w:ind w:left="720"/>
      </w:pPr>
      <w:r/>
      <w:hyperlink r:id="rId14">
        <w:r>
          <w:rPr>
            <w:color w:val="0000EE"/>
            <w:u w:val="single"/>
          </w:rPr>
          <w:t>https://medium.com/@RouteMobileLimited/10-ways-to-streamline-supply-chain-operations-with-ccaas-c137e539bf3c</w:t>
        </w:r>
      </w:hyperlink>
      <w:r>
        <w:t xml:space="preserve"> - This article explores ten ways in which Contact Center as a Service (CCaaS) solutions can streamline supply chain operations, including providing centralized communication channels, enhancing customer service, improving order management, facilitating real-time information sharing, and enabling proactive issue resolution. It emphasizes the importance of effective communication and collaboration in optimizing supply chain processes.</w:t>
      </w:r>
      <w:r/>
    </w:p>
    <w:p>
      <w:pPr>
        <w:pStyle w:val="ListNumber"/>
        <w:spacing w:line="240" w:lineRule="auto"/>
        <w:ind w:left="720"/>
      </w:pPr>
      <w:r/>
      <w:hyperlink r:id="rId15">
        <w:r>
          <w:rPr>
            <w:color w:val="0000EE"/>
            <w:u w:val="single"/>
          </w:rPr>
          <w:t>https://eoxs.com/new_blog/streamline-your-supply-chain-proven-methods-for-better-communication/</w:t>
        </w:r>
      </w:hyperlink>
      <w:r>
        <w:t xml:space="preserve"> - This article presents proven methods for improving communication within the supply chain, such as implementing supply chain management (SCM) software that facilitates real-time communication, establishing clear communication protocols, fostering collaborative relationships, investing in employee training, and continuously monitoring and adapting communication strategies. It highlights the impact of effective communication on supply chain efficiency and customer satisfaction.</w:t>
      </w:r>
      <w:r/>
    </w:p>
    <w:p>
      <w:pPr>
        <w:pStyle w:val="ListNumber"/>
        <w:spacing w:line="240" w:lineRule="auto"/>
        <w:ind w:left="720"/>
      </w:pPr>
      <w:r/>
      <w:hyperlink r:id="rId16">
        <w:r>
          <w:rPr>
            <w:color w:val="0000EE"/>
            <w:u w:val="single"/>
          </w:rPr>
          <w:t>https://aimconsulting.com/insights/ai-for-supply-chain-optimization-streamline-logistics/</w:t>
        </w:r>
      </w:hyperlink>
      <w:r>
        <w:t xml:space="preserve"> - This article discusses how AI can optimize supply chain logistics through predictive analytics, route optimization, automated warehouse management, real-time tracking, and AI-powered chatbots for customer service. It emphasizes the role of AI in enhancing operational efficiency, reducing costs, and improving customer satisfaction in supply chain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supply-chain-optimization-18-strategies-to-boost-business-velocity/" TargetMode="External"/><Relationship Id="rId11" Type="http://schemas.openxmlformats.org/officeDocument/2006/relationships/hyperlink" Target="https://www.withvector.com/resource/streamlining-supply-chain-integration-comprehensive-guide/" TargetMode="External"/><Relationship Id="rId12" Type="http://schemas.openxmlformats.org/officeDocument/2006/relationships/hyperlink" Target="https://ones.com/blog/knowledge/7-innovative-strategies-streamline-supply-chain-management-process/" TargetMode="External"/><Relationship Id="rId13" Type="http://schemas.openxmlformats.org/officeDocument/2006/relationships/hyperlink" Target="https://integranxt.com/blog/streamlining-supply-chain-management-with-automation-optimizing-efficiency-and-profitability/" TargetMode="External"/><Relationship Id="rId14" Type="http://schemas.openxmlformats.org/officeDocument/2006/relationships/hyperlink" Target="https://medium.com/@RouteMobileLimited/10-ways-to-streamline-supply-chain-operations-with-ccaas-c137e539bf3c" TargetMode="External"/><Relationship Id="rId15" Type="http://schemas.openxmlformats.org/officeDocument/2006/relationships/hyperlink" Target="https://eoxs.com/new_blog/streamline-your-supply-chain-proven-methods-for-better-communication/" TargetMode="External"/><Relationship Id="rId16" Type="http://schemas.openxmlformats.org/officeDocument/2006/relationships/hyperlink" Target="https://aimconsulting.com/insights/ai-for-supply-chain-optimization-streamline-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