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o9 Solutions recognised for AI-driven supply chain sustainability integration in Verdantix guide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o9 Solutions, a prominent provider of enterprise AI software for transforming planning and decision-making, has been recognised in the Verdantix Buyer’s Guide: Supply Chain Sustainability Solutions 2025 for its innovative and integrated approach to embedding sustainability into core business planning and fostering scalable, intelligent supplier collaboration.</w:t>
      </w:r>
      <w:r/>
    </w:p>
    <w:p>
      <w:r/>
      <w:r>
        <w:t>According to the Verdantix guide, o9 Solutions stands out for enabling organisations to operationalise sustainability by seamlessly integrating it into enterprise-wide planning processes and supplier engagement powered by artificial intelligence. The platform provides tools that allow buyers to efficiently manage follow-ups and automate routine workflows using AI, thereby enhancing visibility and coordination across supply chain sustainability efforts. This approach helps break down information silos between operational, supply chain, and sustainability teams, embedding sustainable considerations into integrated business planning.</w:t>
      </w:r>
      <w:r/>
    </w:p>
    <w:p>
      <w:r/>
      <w:r>
        <w:t>The company's flagship o9 Digital Brain platform supports integrated planning across multiple domains, including supply chain, sustainability, commercial, and finance. By embedding firsthand environmental and social impact data into everyday decision-making, o9 empowers firms to make informed planning choices that improve sustainability outcomes while balancing service, cost, and risk objectives. Its AI-driven architecture enhances transparency by unifying supplier collaboration, automating manual tasks, and supporting the collection, validation, and organisation of sustainability data aligned with global standards and frameworks.</w:t>
      </w:r>
      <w:r/>
    </w:p>
    <w:p>
      <w:r/>
      <w:r>
        <w:t>Elisa Molero, Industry Analyst at Verdantix, highlighted the increasing demand for supply chain sustainability solutions that marry advanced software capabilities with expert services to collect, assess, and analyse social and environmental data. She noted that o9’s strength lies in reducing operational silos and easing the burden on suppliers, which in turn strengthens collaboration on sustainability strategies across the supply chain.</w:t>
      </w:r>
      <w:r/>
    </w:p>
    <w:p>
      <w:r/>
      <w:r>
        <w:t>Chakri Gottemukkala, Co-Founder and CEO of o9 Solutions, emphasised the company's philosophy that sustainability requires more than measurement and reporting; it must be embedded in day-to-day operational and planning decisions. He stated that inclusion in the Verdantix Buyer’s Guide reflects o9’s ability to empower organisations to make sustainability central to how they plan, operate, and grow — a necessity for driving meaningful impact both for business performance and wider societal benefit.</w:t>
      </w:r>
      <w:r/>
    </w:p>
    <w:p>
      <w:r/>
      <w:r>
        <w:t>This recognition aligns with the findings of the Verdantix 2025 Buyer’s Guide, which evaluated 54 software providers and provided in-depth analysis of 16 key players in supply chain sustainability solutions. The guide underscores an industry shift towards solutions that integrate software and expert services to help companies manage complex environmental and social data while connecting sustainability goals with core business strategies.</w:t>
      </w:r>
      <w:r/>
    </w:p>
    <w:p>
      <w:r/>
      <w:r>
        <w:t>Further insights from Verdantix’s research highlight the critical role of data, expertise, and tailored solutions in fostering sustainable supply chains. They stress the importance of embedding sustainability information within operational data systems and using intuitive software to reduce supplier fatigue and accelerate improvements. o9 Solutions’ platform addresses these needs by automating data collection and validation, enhancing risk management, and offering multi-tier visibility, which are all vital for managing the complexities of modern sustainable supply chains.</w:t>
      </w:r>
      <w:r/>
    </w:p>
    <w:p>
      <w:r/>
      <w:r>
        <w:t>In summary, o9 Solutions’ inclusion in the Verdantix guide underscores the growing imperative for businesses to embed sustainability deeply into everyday operations and decision-making processes. By leveraging AI-powered integrated planning and intelligent supplier collaboration, o9 is helping organisations turn sustainability commitments into actionable, scalable strategies that benefit both business performance and environmental and social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https://smestreet.in/infocus/o9-recognized-in-verdantix-buyers-guide-for-supply-chain-sustainability-10507719</w:t>
        </w:r>
      </w:hyperlink>
      <w:r>
        <w:t xml:space="preserve"> - Please view link - unable to able to access data</w:t>
      </w:r>
      <w:r/>
    </w:p>
    <w:p>
      <w:pPr>
        <w:pStyle w:val="ListNumber"/>
        <w:spacing w:line="240" w:lineRule="auto"/>
        <w:ind w:left="720"/>
      </w:pPr>
      <w:r/>
      <w:hyperlink r:id="rId11">
        <w:r>
          <w:rPr>
            <w:color w:val="0000EE"/>
            <w:u w:val="single"/>
          </w:rPr>
          <w:t>https://verdantix.com/venture/report/buyer-s-guide-supply-chain-sustainability-solutions-2025</w:t>
        </w:r>
      </w:hyperlink>
      <w:r>
        <w:t xml:space="preserve"> - The 2025 Verdantix Buyer’s Guide identifies 54 software providers and offers a detailed analysis of 16 key providers of supply chain sustainability solutions. The guide highlights the increasing demand for solutions that combine advanced software and services to manage environmental and social data, assisting organizations in integrating sustainability into their core business planning processes and supplier collaboration.</w:t>
      </w:r>
      <w:r/>
    </w:p>
    <w:p>
      <w:pPr>
        <w:pStyle w:val="ListNumber"/>
        <w:spacing w:line="240" w:lineRule="auto"/>
        <w:ind w:left="720"/>
      </w:pPr>
      <w:r/>
      <w:hyperlink r:id="rId12">
        <w:r>
          <w:rPr>
            <w:color w:val="0000EE"/>
            <w:u w:val="single"/>
          </w:rPr>
          <w:t>https://verdantix.com/client-portal/blog/unlocking-sustainable-supply-chains--why-data--expertise-and-the-right-solutions-matter</w:t>
        </w:r>
      </w:hyperlink>
      <w:r>
        <w:t xml:space="preserve"> - This blog post discusses the importance of data, expertise, and the right solutions in achieving sustainable supply chains. It emphasizes the need for organizations to integrate sustainability information within their data systems, customize solutions for specific sustainability needs, leverage subject-matter expertise, and utilize intuitive software capabilities to reduce supplier fatigue and accelerate improvements.</w:t>
      </w:r>
      <w:r/>
    </w:p>
    <w:p>
      <w:pPr>
        <w:pStyle w:val="ListNumber"/>
        <w:spacing w:line="240" w:lineRule="auto"/>
        <w:ind w:left="720"/>
      </w:pPr>
      <w:r/>
      <w:hyperlink r:id="rId13">
        <w:r>
          <w:rPr>
            <w:color w:val="0000EE"/>
            <w:u w:val="single"/>
          </w:rPr>
          <w:t>https://www.o9solutions.com/platform</w:t>
        </w:r>
      </w:hyperlink>
      <w:r>
        <w:t xml:space="preserve"> - The o9 Digital Brain platform enables integrated planning across supply chain, sustainability, commercial, and finance domains. By embedding firsthand gathered environmental and social impact data into daily decision-making, o9 empowers companies to make informed planning choices that improve sustainability performance while also supporting service, cost, and risk objectives.</w:t>
      </w:r>
      <w:r/>
    </w:p>
    <w:p>
      <w:pPr>
        <w:pStyle w:val="ListNumber"/>
        <w:spacing w:line="240" w:lineRule="auto"/>
        <w:ind w:left="720"/>
      </w:pPr>
      <w:r/>
      <w:hyperlink r:id="rId14">
        <w:r>
          <w:rPr>
            <w:color w:val="0000EE"/>
            <w:u w:val="single"/>
          </w:rPr>
          <w:t>https://www.o9solutions.com/solutions/supply-chain-sustainability</w:t>
        </w:r>
      </w:hyperlink>
      <w:r>
        <w:t xml:space="preserve"> - o9 Solutions offers tools that help organizations operationalize sustainability by embedding it into enterprise-wide planning and supplier collaboration powered by AI. The platform strengthens supply chain transparency by utilizing advanced risk management and multi-tier visibility tools, automating the collection, validation, and organization of sustainability data in alignment with global standards.</w:t>
      </w:r>
      <w:r/>
    </w:p>
    <w:p>
      <w:pPr>
        <w:pStyle w:val="ListNumber"/>
        <w:spacing w:line="240" w:lineRule="auto"/>
        <w:ind w:left="720"/>
      </w:pPr>
      <w:r/>
      <w:hyperlink r:id="rId15">
        <w:r>
          <w:rPr>
            <w:color w:val="0000EE"/>
            <w:u w:val="single"/>
          </w:rPr>
          <w:t>https://www.o9solutions.com/solutions/supplier-collaboration</w:t>
        </w:r>
      </w:hyperlink>
      <w:r>
        <w:t xml:space="preserve"> - o9 Solutions enhances supplier collaboration by unifying communication, automating manual tasks, and supporting data collection aligned with global sustainability frameworks. This approach helps firms improve supplier data quality and reduce imposed burdens on suppliers, strengthening collaboration in sustainability strategies.</w:t>
      </w:r>
      <w:r/>
    </w:p>
    <w:p>
      <w:pPr>
        <w:pStyle w:val="ListNumber"/>
        <w:spacing w:line="240" w:lineRule="auto"/>
        <w:ind w:left="720"/>
      </w:pPr>
      <w:r/>
      <w:hyperlink r:id="rId16">
        <w:r>
          <w:rPr>
            <w:color w:val="0000EE"/>
            <w:u w:val="single"/>
          </w:rPr>
          <w:t>https://www.o9solutions.com/about</w:t>
        </w:r>
      </w:hyperlink>
      <w:r>
        <w:t xml:space="preserve"> - o9 Solutions is a leading enterprise AI software platform provider that transforms planning and decision-making processes. The company focuses on embedding sustainability into operational and planning decisions, enabling organizations to make sustainability a core part of how they plan, operate, and grow, delivering meaningful impact to both the business and the world around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street.in/infocus/o9-recognized-in-verdantix-buyers-guide-for-supply-chain-sustainability-10507719" TargetMode="External"/><Relationship Id="rId11" Type="http://schemas.openxmlformats.org/officeDocument/2006/relationships/hyperlink" Target="https://verdantix.com/venture/report/buyer-s-guide-supply-chain-sustainability-solutions-2025" TargetMode="External"/><Relationship Id="rId12" Type="http://schemas.openxmlformats.org/officeDocument/2006/relationships/hyperlink" Target="https://verdantix.com/client-portal/blog/unlocking-sustainable-supply-chains--why-data--expertise-and-the-right-solutions-matter" TargetMode="External"/><Relationship Id="rId13" Type="http://schemas.openxmlformats.org/officeDocument/2006/relationships/hyperlink" Target="https://www.o9solutions.com/platform" TargetMode="External"/><Relationship Id="rId14" Type="http://schemas.openxmlformats.org/officeDocument/2006/relationships/hyperlink" Target="https://www.o9solutions.com/solutions/supply-chain-sustainability" TargetMode="External"/><Relationship Id="rId15" Type="http://schemas.openxmlformats.org/officeDocument/2006/relationships/hyperlink" Target="https://www.o9solutions.com/solutions/supplier-collaboration" TargetMode="External"/><Relationship Id="rId16" Type="http://schemas.openxmlformats.org/officeDocument/2006/relationships/hyperlink" Target="https://www.o9solutions.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