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businesses thrive by turning agility and innovation into competitive advantages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Small businesses regularly confront formidable competition from larger firms endowed with greater resources, broader brand recognition, and extensive scale. Yet, thriving in such competitive landscapes is not beyond reach for smaller enterprises when they adopt smarter operational strategies. Rather than matching size, small businesses can leverage their inherent agility, focus, and innovative use of technology and partnerships to carve out a competitive edge.</w:t>
      </w:r>
      <w:r/>
    </w:p>
    <w:p>
      <w:r/>
      <w:r>
        <w:t>A key element lies in enhancing process efficiency. By mapping out workflows and pinpointing bottlenecks, small businesses can eliminate redundancies, automate repetitive tasks, and optimise procedures to reduce delays. Employing free or affordable automation tools for accounting, customer relationship management, inventory control, and order fulfilment offers consistency while lowering operational costs. Moreover, thoughtful procurement strategies—such as bulk buying, supplier negotiations, and joining cooperatives—help reduce expenses and secure better deals. Maintaining good supplier relationships can yield early access to stock and preferential terms, vital for smaller firms facing supply chain pressures.</w:t>
      </w:r>
      <w:r/>
    </w:p>
    <w:p>
      <w:r/>
      <w:r>
        <w:t>Data-driven decision making further distinguishes nimble small businesses. By collecting and analysing customer behavior, sales data, and operational metrics, firms can use lean analytics to monitor key performance indicators like customer acquisition cost, lifetime value, churn, and margins. Regular measurement, benchmarking, and adjustment support continuous improvement, allowing even incremental gains to accumulate into substantial advantages. Small firms’ ability to focus on a handful of critical metrics at first reduces complexity while sharpening decision-making insights.</w:t>
      </w:r>
      <w:r/>
    </w:p>
    <w:p>
      <w:r/>
      <w:r>
        <w:t>The judicious use of technology also provides a powerful lever. Unlike large corporations often burdened by legacy systems, smaller businesses can adopt agile, cloud-based software-as-a-service solutions that scale flexibly with demand. Modular tools—ranging from automated emailing to order routing—can be integrated to build streamlined operational stacks without heavy upfront investment. Outsourcing non-core functions such as digital marketing, customer service, or accounting enables internal teams to concentrate on value creation. Additionally, technology services like white label management of Google Business Profiles enhance local search visibility, helping small businesses attract clients even without extensive teams.</w:t>
      </w:r>
      <w:r/>
    </w:p>
    <w:p>
      <w:r/>
      <w:r>
        <w:t>A distinct advantage lies in smaller firms’ ability to innovate and adapt rapidly. With shorter innovation cycles, new products or marketing initiatives can launch in days rather than months. Encouraging feedback from customers and frontline staff, rapid prototyping, and pilot testing ensure ideas are validated before full-scale rollouts. This agility allows for swift resource reallocation when channels falter and seizing emerging opportunities without bureaucratic delay.</w:t>
      </w:r>
      <w:r/>
    </w:p>
    <w:p>
      <w:r/>
      <w:r>
        <w:t>Strategic partnerships and alliances extend scale and reach while conserving resources. Small businesses benefit from co-marketing deals, referral programs, and bundling offerings with complementary firms. Membership in local trade groups or industry associations enhances visibility and credibility, helping to attract leads that might otherwise favour larger competitors. Outsourcing specialised capabilities such as logistics or warehousing to experienced partners mitigates the need for heavy capital investment and expands operational capacity.</w:t>
      </w:r>
      <w:r/>
    </w:p>
    <w:p>
      <w:r/>
      <w:r>
        <w:t>Focusing on niche markets and personalisation is another fruitful strategy. Whereas big companies often pursue mass audiences with standardised products, small firms can tailor offerings to specific customer needs, providing customised bundles, localised services, and high-touch support. Expertise and mastery in narrow specialisations strengthen brand differentiation, enabling premium pricing and fostering robust customer loyalty.</w:t>
      </w:r>
      <w:r/>
    </w:p>
    <w:p>
      <w:r/>
      <w:r>
        <w:t>Instilling a culture of continuous improvement empowers small businesses to sustain competitive momentum. Encouraging employee involvement in process enhancements, adopting simplified Kaizen, Lean, or Six Sigma methodologies, and regularly reviewing performance and customer feedback create an environment where incremental progress is recognised and celebrated.</w:t>
      </w:r>
      <w:r/>
    </w:p>
    <w:p>
      <w:r/>
      <w:r>
        <w:t>Complementing these internal strategies, external support from larger companies can make a substantial difference. The U.S. Chamber of Commerce highlights how big firms can bolster small businesses by speeding up payments, integrating small suppliers into their operations, offering mentorship and technology adaptation assistance, and increasing access to capital. Such cooperation not only strengthens the small business ecosystem but fosters more inclusive economic growth.</w:t>
      </w:r>
      <w:r/>
    </w:p>
    <w:p>
      <w:r/>
      <w:r>
        <w:t>Industry voices also underscore the importance of small businesses embracing ISO standards to manage costs effectively and improve operational credibility, leveraging certification in marketing to differentiate themselves. Digital transformation and a fortified stance on information security further enable small firms to integrate into supply chains and compete on efficiency and reliability.</w:t>
      </w:r>
      <w:r/>
    </w:p>
    <w:p>
      <w:r/>
      <w:r>
        <w:t>Brand identity and community engagement are additional pillars of success. Building a strong brand through distinctive design, attracting talented employees, providing personalised service, and embedding into local communities help small businesses stand out and build lasting support networks.</w:t>
      </w:r>
      <w:r/>
    </w:p>
    <w:p>
      <w:r/>
      <w:r>
        <w:t>Ultimately, the capacity of small businesses to outmaneuver larger rivals hinges on their strategic allocation of resources, nimbleness, and relentless pursuit of smarter operations rather than sheer scale. By combining improved process efficiency, data-driven decisions, technological agility, strategic partnerships, niche specialisation, and continuous innovation, small firms can not only survive but thrive amid intense competition. This approach enables sustainable growth by focusing on controllable factors—workflow optimisation, customer experience, and strategic alignment—empowering small businesses to punch above their weight in the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https://alltopstartups.com/2025/10/20/how-small-businesses-compete-with-bigger-firms-through-smarter-operations/</w:t>
        </w:r>
      </w:hyperlink>
      <w:r>
        <w:t xml:space="preserve"> - Please view link - unable to able to access data</w:t>
      </w:r>
      <w:r/>
    </w:p>
    <w:p>
      <w:pPr>
        <w:pStyle w:val="ListNumber"/>
        <w:spacing w:line="240" w:lineRule="auto"/>
        <w:ind w:left="720"/>
      </w:pPr>
      <w:r/>
      <w:hyperlink r:id="rId11">
        <w:r>
          <w:rPr>
            <w:color w:val="0000EE"/>
            <w:u w:val="single"/>
          </w:rPr>
          <w:t>https://www.uschamber.com/small-business/5-things-large-companies-can-do-right-now-to-help-small-businesses</w:t>
        </w:r>
      </w:hyperlink>
      <w:r>
        <w:t xml:space="preserve"> - This article from the U.S. Chamber of Commerce outlines five actions large companies can take to support small businesses: speeding up payment processing, including small business suppliers in operations, helping small businesses adapt technology, participating in mentorship programs, and providing access to capital. These measures aim to enhance the profitability and growth potential of small businesses, enabling them to compete more effectively with larger firms.</w:t>
      </w:r>
      <w:r/>
    </w:p>
    <w:p>
      <w:pPr>
        <w:pStyle w:val="ListNumber"/>
        <w:spacing w:line="240" w:lineRule="auto"/>
        <w:ind w:left="720"/>
      </w:pPr>
      <w:r/>
      <w:hyperlink r:id="rId12">
        <w:r>
          <w:rPr>
            <w:color w:val="0000EE"/>
            <w:u w:val="single"/>
          </w:rPr>
          <w:t>https://www.british-assessment.co.uk/insights/competing-and-winning-against-big-businesses/</w:t>
        </w:r>
      </w:hyperlink>
      <w:r>
        <w:t xml:space="preserve"> - This piece discusses strategies for small businesses to compete with larger corporations, focusing on forming strategic alliances, implementing ISO standards for cost management, leveraging ISO certification in marketing, embracing digital transformation and information security, and integrating into supply chains. It emphasizes that while large companies may absorb operational inefficiencies, small businesses can use ISO standards to create leaner operations aimed at maximizing the impact of available resources.</w:t>
      </w:r>
      <w:r/>
    </w:p>
    <w:p>
      <w:pPr>
        <w:pStyle w:val="ListNumber"/>
        <w:spacing w:line="240" w:lineRule="auto"/>
        <w:ind w:left="720"/>
      </w:pPr>
      <w:r/>
      <w:hyperlink r:id="rId13">
        <w:r>
          <w:rPr>
            <w:color w:val="0000EE"/>
            <w:u w:val="single"/>
          </w:rPr>
          <w:t>https://www.activetribes.com.au/key-strategies-for-small-businesses-to-compete-with-large-corporations/</w:t>
        </w:r>
      </w:hyperlink>
      <w:r>
        <w:t xml:space="preserve"> - This article provides key strategies for small businesses to compete with large corporations, including developing a strong plan to allocate resources wisely, streamlining operations with business management systems, focusing on customer-centric strategies, using data-driven decision-making, and building a strong brand identity. It highlights that competing with large businesses is not about matching their size but using innovative strategies to differentiate oneself.</w:t>
      </w:r>
      <w:r/>
    </w:p>
    <w:p>
      <w:pPr>
        <w:pStyle w:val="ListNumber"/>
        <w:spacing w:line="240" w:lineRule="auto"/>
        <w:ind w:left="720"/>
      </w:pPr>
      <w:r/>
      <w:hyperlink r:id="rId14">
        <w:r>
          <w:rPr>
            <w:color w:val="0000EE"/>
            <w:u w:val="single"/>
          </w:rPr>
          <w:t>https://nchinc.com/blog/business-tip/competing-against-big-biz/</w:t>
        </w:r>
      </w:hyperlink>
      <w:r>
        <w:t xml:space="preserve"> - This blog post offers insights on how small businesses can compete with big corporations by being flexible, establishing a good reputation, and leveraging their agility. It suggests that small businesses can tailor their offerings to customers, offer quality products or services at lower prices, and build support from their communities to stand out against larger firms.</w:t>
      </w:r>
      <w:r/>
    </w:p>
    <w:p>
      <w:pPr>
        <w:pStyle w:val="ListNumber"/>
        <w:spacing w:line="240" w:lineRule="auto"/>
        <w:ind w:left="720"/>
      </w:pPr>
      <w:r/>
      <w:hyperlink r:id="rId15">
        <w:r>
          <w:rPr>
            <w:color w:val="0000EE"/>
            <w:u w:val="single"/>
          </w:rPr>
          <w:t>https://www.pammarketingnut.com/2014/06/10-ways-small-business-can-compete-in-a-big-business-world/</w:t>
        </w:r>
      </w:hyperlink>
      <w:r>
        <w:t xml:space="preserve"> - This article outlines ten ways small businesses can compete in a big business world, including leveraging agility, innovation, and service. It emphasizes that small businesses can make quick decisions, innovate faster, and provide personalized service to customers, allowing them to compete effectively with larger brands.</w:t>
      </w:r>
      <w:r/>
    </w:p>
    <w:p>
      <w:pPr>
        <w:pStyle w:val="ListNumber"/>
        <w:spacing w:line="240" w:lineRule="auto"/>
        <w:ind w:left="720"/>
      </w:pPr>
      <w:r/>
      <w:hyperlink r:id="rId16">
        <w:r>
          <w:rPr>
            <w:color w:val="0000EE"/>
            <w:u w:val="single"/>
          </w:rPr>
          <w:t>https://escalon.services/blog/smb/7-simple-ways-small-businesses-can-outcompete-big-brands</w:t>
        </w:r>
      </w:hyperlink>
      <w:r>
        <w:t xml:space="preserve"> - This blog post discusses seven ways small businesses can outcompete big brands, such as attracting the best employees, getting involved in the community, and stepping up design. It suggests that building a great team, establishing personal connections with the community, and enhancing branding can help small businesses stand out against larger competitors.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lltopstartups.com/2025/10/20/how-small-businesses-compete-with-bigger-firms-through-smarter-operations/" TargetMode="External"/><Relationship Id="rId11" Type="http://schemas.openxmlformats.org/officeDocument/2006/relationships/hyperlink" Target="https://www.uschamber.com/small-business/5-things-large-companies-can-do-right-now-to-help-small-businesses" TargetMode="External"/><Relationship Id="rId12" Type="http://schemas.openxmlformats.org/officeDocument/2006/relationships/hyperlink" Target="https://www.british-assessment.co.uk/insights/competing-and-winning-against-big-businesses/" TargetMode="External"/><Relationship Id="rId13" Type="http://schemas.openxmlformats.org/officeDocument/2006/relationships/hyperlink" Target="https://www.activetribes.com.au/key-strategies-for-small-businesses-to-compete-with-large-corporations/" TargetMode="External"/><Relationship Id="rId14" Type="http://schemas.openxmlformats.org/officeDocument/2006/relationships/hyperlink" Target="https://nchinc.com/blog/business-tip/competing-against-big-biz/" TargetMode="External"/><Relationship Id="rId15" Type="http://schemas.openxmlformats.org/officeDocument/2006/relationships/hyperlink" Target="https://www.pammarketingnut.com/2014/06/10-ways-small-business-can-compete-in-a-big-business-world/" TargetMode="External"/><Relationship Id="rId16" Type="http://schemas.openxmlformats.org/officeDocument/2006/relationships/hyperlink" Target="https://escalon.services/blog/smb/7-simple-ways-small-businesses-can-outcompete-big-bra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