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Weber Logistics is transforming omnichannel fulfilment with scalable, compliant solutions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Retailers and eCommerce brands today are navigating increasingly complex demands for rapid, accurate order fulfillment across multiple channels. Whether shipping directly to consumers, replenishing retail stores, or supplying distribution centres, companies require a fulfillment strategy agile enough to handle diverse and evolving customer expectations. In this context, omnichannel fulfillment is no longer a competitive advantage but an operational necessity.</w:t>
      </w:r>
      <w:r/>
    </w:p>
    <w:p>
      <w:r/>
      <w:r>
        <w:t>Omnichannel fulfillment refers to the process of managing inventory and order fulfillment seamlessly across various sales channels from a single, unified source. Historically, companies operated siloed inventory systems—assigning different warehouses for direct-to-consumer, retail, and wholesale segments. This approach led to inefficiencies and redundant stock, inflating costs. Modern third-party logistics providers (3PLs) have transformed this landscape through integrated warehouse management systems (WMS) and sophisticated fulfilment networks that allow products to be distributed flexibly—packed individually for an eCommerce shipment or shipped in bulk to a large retailer, all from the same inventory pool.</w:t>
      </w:r>
      <w:r/>
    </w:p>
    <w:p>
      <w:r/>
      <w:r>
        <w:t>Experts emphasise that this unified model dramatically reduces overselling risks, simplifies returns management, and smooths compliance challenges typically associated with varied retail partners. However, omnichannel complexity also introduces operational challenges, such as managing split shipments, meeting stringent retailer delivery requirements, and avoiding costly chargebacks related to packaging, labelling, or advance shipment notices.</w:t>
      </w:r>
      <w:r/>
    </w:p>
    <w:p>
      <w:r/>
      <w:r>
        <w:t>This is where experienced 3PLs such as Weber Logistics play a critical role. According to their recent insights, leveraging a 3PL partner provides access to enterprise-level WMS platforms and scalable automation technologies, which are prohibitively expensive for many companies to build in-house. Weber highlights that their warehouse and transportation network enables real-time inventory visibility, automated order routing across channels, and seamless system integration, empowering brands to maintain agility without sacrificing compliance or service quality.</w:t>
      </w:r>
      <w:r/>
    </w:p>
    <w:p>
      <w:r/>
      <w:r>
        <w:t>Retail logistics compliance is a critical area where 3PL expertise pays dividends. Large retailers enforce strict guidelines on packaging, labelling, delivery windows, and documentation, and non-compliance can trigger significant chargebacks. Weber Logistics, with decades of experience in retail routing guides, boasts proven retail distribution processes to mitigate such risks, helping brands avoid costly penalties and improve time-to-shelf for products.</w:t>
      </w:r>
      <w:r/>
    </w:p>
    <w:p>
      <w:r/>
      <w:r>
        <w:t>Scalability is another important advantage of partnering with a national 3PL. Weber’s model utilises strategically located warehouses with flexible capacity that can meet peak seasonal demand or facilitate national expansion, including specialised handling capabilities such as food-grade, pharmaceutical-compliant, and temperature-controlled environments. Cost-efficiencies arise from the shared warehousing model where operational expenses for automation, equipment, and labour are distributed among multiple clients — enabling brands to reduce fixed overhead and remain responsive to fluctuating order volumes.</w:t>
      </w:r>
      <w:r/>
    </w:p>
    <w:p>
      <w:r/>
      <w:r>
        <w:t>Expanding beyond fulfilment centres, Weber offers integrated port services—drayage and transloading at key U.S. ports such as Los Angeles/Long Beach, Oakland, New York/New Jersey, Seattle, Atlanta, and San Diego. This crucial link accelerates inland distribution, helping reduce demurrage and storage fees while positioning inventory closer to demand hubs, which slashes last-mile delivery costs and improves transit times. With anticipations of new U.S. tariffs in 2025 raising import costs, such optimised inland distribution strategies are increasingly vital for consumer goods brands seeking to minimise landed costs.</w:t>
      </w:r>
      <w:r/>
    </w:p>
    <w:p>
      <w:r/>
      <w:r>
        <w:t>The integration extends to full transportation coverage across the U.S., combining West Coast asset-based trucking with national less-than-truckload (LTL), full truckload (FTL), and temperature-controlled transportation solutions. This breadth of service enables brands to meet tight delivery timelines, manage diverse shipping requirements, and control costs—all within one streamlined network.</w:t>
      </w:r>
      <w:r/>
    </w:p>
    <w:p>
      <w:r/>
      <w:r>
        <w:t>Beyond logistics, Weber’s omnichannel fulfillment proficiently handles retailer compliance requirements for bulk retail orders and direct-to-consumer shipments alike, ensuring orders meet precise packaging, labelling, and documentation standards for each channel. Their capabilities extend to sensitive product handling, accredited for stringent temperature controls and regulatory compliance in sectors such as food and beverage, chemicals, and pharmaceuticals, which often demand the highest standards of care.</w:t>
      </w:r>
      <w:r/>
    </w:p>
    <w:p>
      <w:r/>
      <w:r>
        <w:t>Importantly, Weber’s century of operation in California equips them with deep expertise in navigating the state’s rigorous environmental, transportation, and labour regulations—such as CARB-compliance and strict labour laws—ensuring that clients remain fully compliant while benefiting from efficient logistics.</w:t>
      </w:r>
      <w:r/>
    </w:p>
    <w:p>
      <w:r/>
      <w:r>
        <w:t>Industry-wide, the role of 3PLs in facilitating omnichannel success is well-recognised. They provide scalable, tech-enabled solutions allowing companies to access the latest AI-driven analytics, real-time tracking, and cloud-based order management systems without the significant capital outlay required for in-house development. 3PLs also enable businesses to expand into new markets, manage sudden order surges during peak seasons, and future-proof supply chains against evolving trade policies or market fluctuations.</w:t>
      </w:r>
      <w:r/>
    </w:p>
    <w:p>
      <w:r/>
      <w:r>
        <w:t>Moreover, integrating 3PL systems with customer relationship management (CRM) platforms helps centralise data streams, reduce errors, and enhance the overall customer experience by ensuring consistent, accurate information across all sales channels. This holistic integration is critical as customers expect seamless, fast, and damage-free deliveries without regard to the channel by which they purchased.</w:t>
      </w:r>
      <w:r/>
    </w:p>
    <w:p>
      <w:r/>
      <w:r>
        <w:t>In conclusion, omnichannel fulfillment is no longer optional for brands aiming to thrive in today’s digitised and fast-paced retail environment. Partnering with a national 3PL provider like Weber Logistics offers a comprehensive, scalable, and compliant solution that integrates technology, transportation, and warehousing into a seamless service. This enables companies to reduce costs, avoid compliance pitfalls, and meet demanding customer expectations across all channels—ultimately future-proofing their supply chains and unlocking sustained business growth.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https://www.weberlogistics.com/blog/california-logistics-blog/rethinking-omnichannel-fulfillment-how-a-national-3pl-can-streamline-your-supply-chain</w:t>
        </w:r>
      </w:hyperlink>
      <w:r>
        <w:t xml:space="preserve"> - Please view link - unable to able to access data</w:t>
      </w:r>
      <w:r/>
    </w:p>
    <w:p>
      <w:pPr>
        <w:pStyle w:val="ListNumber"/>
        <w:spacing w:line="240" w:lineRule="auto"/>
        <w:ind w:left="720"/>
      </w:pPr>
      <w:r/>
      <w:hyperlink r:id="rId11">
        <w:r>
          <w:rPr>
            <w:color w:val="0000EE"/>
            <w:u w:val="single"/>
          </w:rPr>
          <w:t>https://www.3plcenter.com/what-is-omnichannel-fulfillment/</w:t>
        </w:r>
      </w:hyperlink>
      <w:r>
        <w:t xml:space="preserve"> - This article explains omnichannel fulfillment as the process of managing inventory and order fulfillment across multiple sales channels from a unified source. It highlights the inefficiencies of siloed inventory systems and the benefits of a multi-channel approach facilitated by advanced warehouse management systems (WMS). The piece also discusses common challenges in omnichannel fulfillment, such as overselling inventory, split shipments, retailer noncompliance, and returns confusion, and emphasizes the importance of choosing the right fulfillment partner to navigate these complexities.</w:t>
      </w:r>
      <w:r/>
    </w:p>
    <w:p>
      <w:pPr>
        <w:pStyle w:val="ListNumber"/>
        <w:spacing w:line="240" w:lineRule="auto"/>
        <w:ind w:left="720"/>
      </w:pPr>
      <w:r/>
      <w:hyperlink r:id="rId12">
        <w:r>
          <w:rPr>
            <w:color w:val="0000EE"/>
            <w:u w:val="single"/>
          </w:rPr>
          <w:t>https://www.logiwa.com/blog/omnichannel-fulfillment-meets-retail-and-ecommerce-demands</w:t>
        </w:r>
      </w:hyperlink>
      <w:r>
        <w:t xml:space="preserve"> - This article discusses how third-party logistics (3PL) providers are adapting to meet the demands of omnichannel fulfillment in the retail and e-commerce sectors. It emphasizes the need for 3PLs to invest in smart technology and automation, such as cloud-based warehouse management systems (WMS) and AI-powered systems, to efficiently handle both bulk shipments and small parcel deliveries. The piece also highlights the importance of last-mile and same-day delivery expansion to meet customer expectations.</w:t>
      </w:r>
      <w:r/>
    </w:p>
    <w:p>
      <w:pPr>
        <w:pStyle w:val="ListNumber"/>
        <w:spacing w:line="240" w:lineRule="auto"/>
        <w:ind w:left="720"/>
      </w:pPr>
      <w:r/>
      <w:hyperlink r:id="rId13">
        <w:r>
          <w:rPr>
            <w:color w:val="0000EE"/>
            <w:u w:val="single"/>
          </w:rPr>
          <w:t>https://www.logos3pl.com/blog/10-benefits-of-using-a-3pl-for-retail-and-omnichannel-fulfillment/</w:t>
        </w:r>
      </w:hyperlink>
      <w:r>
        <w:t xml:space="preserve"> - This article outlines ten benefits of using a 3PL for retail and omnichannel fulfillment. It emphasizes the expertise of 3PL companies in logistics and supply chain management, which enables them to optimize processes, reduce inefficiencies, and ensure timely product delivery. The piece also highlights cost savings through scalable solutions, enhanced efficiency and faster delivery, seamless integration with omnichannel systems, improved inventory management, and scalability for growth and peak seasons.</w:t>
      </w:r>
      <w:r/>
    </w:p>
    <w:p>
      <w:pPr>
        <w:pStyle w:val="ListNumber"/>
        <w:spacing w:line="240" w:lineRule="auto"/>
        <w:ind w:left="720"/>
      </w:pPr>
      <w:r/>
      <w:hyperlink r:id="rId14">
        <w:r>
          <w:rPr>
            <w:color w:val="0000EE"/>
            <w:u w:val="single"/>
          </w:rPr>
          <w:t>https://www.3pllinks.com/post/5-advantages-of-a-3pl-service</w:t>
        </w:r>
      </w:hyperlink>
      <w:r>
        <w:t xml:space="preserve"> - This article presents five advantages of partnering with a 3PL service. It discusses how 3PLs provide access to emerging technologies without the need for in-house development, offering AI-driven analytics, automation, and real-time tracking systems. The piece also highlights scalability and flexibility for growth, allowing businesses to expand to new markets or distribution centers, manage seasonal spikes, and launch omnichannel fulfillment without major infrastructure changes.</w:t>
      </w:r>
      <w:r/>
    </w:p>
    <w:p>
      <w:pPr>
        <w:pStyle w:val="ListNumber"/>
        <w:spacing w:line="240" w:lineRule="auto"/>
        <w:ind w:left="720"/>
      </w:pPr>
      <w:r/>
      <w:hyperlink r:id="rId15">
        <w:r>
          <w:rPr>
            <w:color w:val="0000EE"/>
            <w:u w:val="single"/>
          </w:rPr>
          <w:t>https://www.sekologistics.com/emea-en/resource-hub/knowledge-hub/the-role-of-3pl-in-enhancing-omnichannel-retail-strategies/</w:t>
        </w:r>
      </w:hyperlink>
      <w:r>
        <w:t xml:space="preserve"> - This article explores the role of 3PL providers in enhancing omnichannel retail strategies. It discusses the technologies utilized by 3PLs, such as warehouse management systems (WMS), order management systems (OMS), and advanced tracking technologies like GPS and RFID tags, to provide real-time visibility of shipments. The piece also highlights the importance of integrating 3PL systems with customer relationship management (CRM) platforms to ensure centralized data and minimize errors and inconsistencies.</w:t>
      </w:r>
      <w:r/>
    </w:p>
    <w:p>
      <w:pPr>
        <w:pStyle w:val="ListNumber"/>
        <w:spacing w:line="240" w:lineRule="auto"/>
        <w:ind w:left="720"/>
      </w:pPr>
      <w:r/>
      <w:hyperlink r:id="rId16">
        <w:r>
          <w:rPr>
            <w:color w:val="0000EE"/>
            <w:u w:val="single"/>
          </w:rPr>
          <w:t>https://www.borderworx.com/3pl-fulfillment-the-key-to-unlocking-omnichannel-success/</w:t>
        </w:r>
      </w:hyperlink>
      <w:r>
        <w:t xml:space="preserve"> - This article discusses how 3PL fulfillment is crucial for businesses embracing omnichannel sales. It outlines how 3PLs optimize inventory management, streamline order fulfillment, offer scalability, and reduce costs, enabling businesses to deliver exceptional customer experiences while focusing on core competencies and achieving sustainable growth. The piece also provides a case study example of a rapidly growing e-commerce retailer that partnered with a 3PL provider to manage its omnichannel fulfillment, resulting in increased order processing speed, reduced shipping costs, and decreased customer service inquiries related to shipping.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eberlogistics.com/blog/california-logistics-blog/rethinking-omnichannel-fulfillment-how-a-national-3pl-can-streamline-your-supply-chain" TargetMode="External"/><Relationship Id="rId11" Type="http://schemas.openxmlformats.org/officeDocument/2006/relationships/hyperlink" Target="https://www.3plcenter.com/what-is-omnichannel-fulfillment/" TargetMode="External"/><Relationship Id="rId12" Type="http://schemas.openxmlformats.org/officeDocument/2006/relationships/hyperlink" Target="https://www.logiwa.com/blog/omnichannel-fulfillment-meets-retail-and-ecommerce-demands" TargetMode="External"/><Relationship Id="rId13" Type="http://schemas.openxmlformats.org/officeDocument/2006/relationships/hyperlink" Target="https://www.logos3pl.com/blog/10-benefits-of-using-a-3pl-for-retail-and-omnichannel-fulfillment/" TargetMode="External"/><Relationship Id="rId14" Type="http://schemas.openxmlformats.org/officeDocument/2006/relationships/hyperlink" Target="https://www.3pllinks.com/post/5-advantages-of-a-3pl-service" TargetMode="External"/><Relationship Id="rId15" Type="http://schemas.openxmlformats.org/officeDocument/2006/relationships/hyperlink" Target="https://www.sekologistics.com/emea-en/resource-hub/knowledge-hub/the-role-of-3pl-in-enhancing-omnichannel-retail-strategies/" TargetMode="External"/><Relationship Id="rId16" Type="http://schemas.openxmlformats.org/officeDocument/2006/relationships/hyperlink" Target="https://www.borderworx.com/3pl-fulfillment-the-key-to-unlocking-omnichannel-succe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