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How integrated freight forwarding and freight management transform global supply chains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Understanding the distinctions between freight forwarding and freight management is crucial for businesses seeking to optimise their logistics operations or for anyone aiming to grasp how goods navigate global trade channels. Though closely related, these two aspects of shipping serve unique yet complementary functions within the supply chain, shaping how products move efficiently from origin to destination.</w:t>
      </w:r>
      <w:r/>
    </w:p>
    <w:p>
      <w:r/>
      <w:r>
        <w:t>At its core, freight forwarding is the operational heart of shipping logistics. Freight forwarders act as skilled orchestrators who organise the shipment of goods, liaising with carriers across multiple transport modes such as air, sea, road, and rail. Their responsibilities include negotiating shipping rates, preparing essential documentation—like bills of lading and customs paperwork—and handling customs clearances to prevent costly delays at borders. They also consolidate shipments from various suppliers to reduce costs and provide real-time tracking, ensuring clients receive regular updates throughout the shipping process. According to logistics sources, freight forwarders effectively serve as an outsourced shipping department, managing detailed tasks from cargo booking to cargo insurance advisory roles, ensuring shipments move seamlessly and compliantly.</w:t>
      </w:r>
      <w:r/>
    </w:p>
    <w:p>
      <w:r/>
      <w:r>
        <w:t>Freight management, by contrast, adopts a broader and more strategic perspective on the supply chain. It encompasses planning, optimising, and controlling all facets of transportation to balance cost-efficiency, speed, and service quality. Beyond mere shipment coordination, freight management involves carrier relationship development, cost control through continuous rate negotiations and route optimisation, and leveraging advanced technologies such as transportation management systems and data analytics for enhanced visibility and operational insight. This strategic oversight ensures transparency across the entire supply chain, enabling timely responses to disruptions and continuous performance improvements.</w:t>
      </w:r>
      <w:r/>
    </w:p>
    <w:p>
      <w:r/>
      <w:r>
        <w:t>Many industry analyses highlight that freight forwarding and freight management are not mutually exclusive but rather complementary. Smaller businesses or those with straightforward logistics needs often benefit from engaging freight forwarders who provide specialised, operational expertise and handle intricate cross-border challenges like customs brokerage. Larger enterprises, or those with complex logistics demands, may require in-house freight management capabilities to strategically oversee and optimise their entire transportation framework, aligning logistics with wider business objectives. Companies like Betachon Shipping Solutions exemplify this integrated approach by offering combined freight forwarding and freight management services, tailoring logistics to the specific scale and needs of each client.</w:t>
      </w:r>
      <w:r/>
    </w:p>
    <w:p>
      <w:r/>
      <w:r>
        <w:t>The choice between relying on freight forwarding, freight management, or a hybrid model often hinges on factors including business size, internal resource capacity, budget constraints, and shipping complexity. While freight forwarding typically involves more transparent, straightforward costs, freight management might demand additional investment in technology and skilled personnel to sustain long-term optimisation and service excellence. As businesses grow, many initially start with freight forwarding partnerships, gradually incorporating freight management strategies to enhance efficiency, reduce costs, and gain deeper supply chain visibility.</w:t>
      </w:r>
      <w:r/>
    </w:p>
    <w:p>
      <w:r/>
      <w:r>
        <w:t>Successful logistics management increasingly depends on integrating both functions. Utilising advanced technology platforms enables real-time shipment tracking and data-driven decision-making, blending operational execution with strategic oversight. Collaborative relationships with providers who offer end-to-end services facilitate comprehensive supply chain solutions, improving responsiveness and cost-effectiveness. Regular evaluation of logistics strategies via both freight forwarding and management metrics is essential to adapt to changing market conditions and logistics challenges.</w:t>
      </w:r>
      <w:r/>
    </w:p>
    <w:p>
      <w:r/>
      <w:r>
        <w:t>In summary, freight forwarding focuses on the tactical execution of shipments—negotiating transport, managing documentation, and ensuring cargo moves efficiently across borders—while freight management provides the strategic framework that governs the entire transportation process for sustained optimisation and control. Businesses aiming for logistics excellence must understand this balance. By integrating the two, organisations can achieve both the flexibility to adapt to operational needs and the control to implement efficient, cost-effective logistics strategies.</w:t>
      </w:r>
      <w:r/>
    </w:p>
    <w:p>
      <w:r/>
      <w:r>
        <w:t>For companies navigating the complexities of global trade, partnering with experts who offer a blend of freight forwarding and freight management services, such as Betachon Shipping Solutions, can provide significant benefits. These range from minimizing shipping risks and delays to leveraging innovation for supply chain growth. Whether starting with freight forwarding or evolving towards comprehensive freight management, the goal remains consistent: delivering efficient, reliable, and cost-effective logistics that empower businesses to thrive in competitive markets.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https://betachon.com/what-is-the-difference-between-freight-forwarding-and-freight-management/</w:t>
        </w:r>
      </w:hyperlink>
      <w:r>
        <w:t xml:space="preserve"> - Please view link - unable to able to access data</w:t>
      </w:r>
      <w:r/>
    </w:p>
    <w:p>
      <w:pPr>
        <w:pStyle w:val="ListNumber"/>
        <w:spacing w:line="240" w:lineRule="auto"/>
        <w:ind w:left="720"/>
      </w:pPr>
      <w:r/>
      <w:hyperlink r:id="rId11">
        <w:r>
          <w:rPr>
            <w:color w:val="0000EE"/>
            <w:u w:val="single"/>
          </w:rPr>
          <w:t>https://www.jmc.edu/econtent/pg/9553_Freight%20Management%20JAS.pdf</w:t>
        </w:r>
      </w:hyperlink>
      <w:r>
        <w:t xml:space="preserve"> - This document provides an in-depth analysis of freight management, detailing its role in coordinating the transportation of goods from origin to destination. It emphasizes the importance of effective logistics, including the management of carriers, documentation, and customs procedures. The paper also discusses the responsibilities of freight forwarders, highlighting their role in negotiating rates, ensuring timely delivery, and managing risks associated with international shipping. Additionally, it contrasts freight forwarding with freight management, clarifying the distinct yet complementary functions each serves in the logistics industry.</w:t>
      </w:r>
      <w:r/>
    </w:p>
    <w:p>
      <w:pPr>
        <w:pStyle w:val="ListNumber"/>
        <w:spacing w:line="240" w:lineRule="auto"/>
        <w:ind w:left="720"/>
      </w:pPr>
      <w:r/>
      <w:hyperlink r:id="rId12">
        <w:r>
          <w:rPr>
            <w:color w:val="0000EE"/>
            <w:u w:val="single"/>
          </w:rPr>
          <w:t>https://en.wikipedia.org/wiki/Freight_forwarder</w:t>
        </w:r>
      </w:hyperlink>
      <w:r>
        <w:t xml:space="preserve"> - This Wikipedia article defines a freight forwarder as an entity that coordinates and organizes the movement of shipments on behalf of a shipper by liaising with carriers. It outlines the various services provided by freight forwarders, including freight consolidation, rate negotiations, shipment tracking, and customs documentation. The article also traces the history of freight forwarding, noting its evolution from early 19th-century practices to its current role in facilitating global trade. It further distinguishes freight forwarders from freight brokers, highlighting their broader scope of responsibilities.</w:t>
      </w:r>
      <w:r/>
    </w:p>
    <w:p>
      <w:pPr>
        <w:pStyle w:val="ListNumber"/>
        <w:spacing w:line="240" w:lineRule="auto"/>
        <w:ind w:left="720"/>
      </w:pPr>
      <w:r/>
      <w:hyperlink r:id="rId13">
        <w:r>
          <w:rPr>
            <w:color w:val="0000EE"/>
            <w:u w:val="single"/>
          </w:rPr>
          <w:t>https://en.wikipedia.org/wiki/Freight_transport</w:t>
        </w:r>
      </w:hyperlink>
      <w:r>
        <w:t xml:space="preserve"> - This article discusses freight transport, the physical process of transporting commercial products and merchandise goods and cargo. It covers various modes of transportation, including ships, airplanes, trucks, and railroads, and the logistics involved in moving goods efficiently. The article also touches upon the terms of shipment, referencing the Incoterms (International Commercial Terms) published by the International Chamber of Commerce (ICC), which are accepted worldwide for the interpretation of the most commonly used terms in international trade.</w:t>
      </w:r>
      <w:r/>
    </w:p>
    <w:p>
      <w:pPr>
        <w:pStyle w:val="ListNumber"/>
        <w:spacing w:line="240" w:lineRule="auto"/>
        <w:ind w:left="720"/>
      </w:pPr>
      <w:r/>
      <w:hyperlink r:id="rId14">
        <w:r>
          <w:rPr>
            <w:color w:val="0000EE"/>
            <w:u w:val="single"/>
          </w:rPr>
          <w:t>https://www.df-alliance.com/blog/freight-forwarders-vs-freight-brokers</w:t>
        </w:r>
      </w:hyperlink>
      <w:r>
        <w:t xml:space="preserve"> - This blog post provides a comparative analysis between freight forwarders and freight brokers. It defines a freight forwarder as a logistics leader offering full-service freight solutions, especially for companies crossing continents, and contrasts this with the role of freight brokers, who primarily act as intermediaries between shippers and carriers. The article highlights the key differences in control, cargo care, and the scope of services provided by each, emphasizing the comprehensive responsibilities of freight forwarders in managing the entire shipping process.</w:t>
      </w:r>
      <w:r/>
    </w:p>
    <w:p>
      <w:pPr>
        <w:pStyle w:val="ListNumber"/>
        <w:spacing w:line="240" w:lineRule="auto"/>
        <w:ind w:left="720"/>
      </w:pPr>
      <w:r/>
      <w:hyperlink r:id="rId15">
        <w:r>
          <w:rPr>
            <w:color w:val="0000EE"/>
            <w:u w:val="single"/>
          </w:rPr>
          <w:t>https://www.allisonshipping.com/insights/shipping-agent-vs-freight-forwarder-whats-the-difference/</w:t>
        </w:r>
      </w:hyperlink>
      <w:r>
        <w:t xml:space="preserve"> - This article distinguishes between shipping agents and freight forwarders, outlining the specific roles and responsibilities of each. It details the tasks of a freight forwarder, including booking cargo space, coordinating pickup and delivery logistics, preparing export/import documentation, managing customs clearance, and advising on packaging, labeling, and cargo insurance. The piece emphasizes that a freight forwarder acts as an outsourced shipping department, ensuring products move from point A to point B without delays, penalties, or regulatory issues.</w:t>
      </w:r>
      <w:r/>
    </w:p>
    <w:p>
      <w:pPr>
        <w:pStyle w:val="ListNumber"/>
        <w:spacing w:line="240" w:lineRule="auto"/>
        <w:ind w:left="720"/>
      </w:pPr>
      <w:r/>
      <w:hyperlink r:id="rId16">
        <w:r>
          <w:rPr>
            <w:color w:val="0000EE"/>
            <w:u w:val="single"/>
          </w:rPr>
          <w:t>https://lumenalta.com/insights/what-is-freight-forwarding-in-logistics</w:t>
        </w:r>
      </w:hyperlink>
      <w:r>
        <w:t xml:space="preserve"> - This article explains the difference between freight forwarding and logistics, noting that freight forwarding typically focuses on organizing shipments from one point to another, while logistics covers a more extensive range of supply chain services, including warehousing, inventory management, and distribution. It discusses how freight forwarders serve as coordinators for shipments, whereas logistics providers manage broader aspects of supply chain optimization. The piece also outlines the decision-making process for businesses in selecting partners to fulfill shipping goals versus managing end-to-end operations.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etachon.com/what-is-the-difference-between-freight-forwarding-and-freight-management/" TargetMode="External"/><Relationship Id="rId11" Type="http://schemas.openxmlformats.org/officeDocument/2006/relationships/hyperlink" Target="https://www.jmc.edu/econtent/pg/9553_Freight%20Management%20JAS.pdf" TargetMode="External"/><Relationship Id="rId12" Type="http://schemas.openxmlformats.org/officeDocument/2006/relationships/hyperlink" Target="https://en.wikipedia.org/wiki/Freight_forwarder" TargetMode="External"/><Relationship Id="rId13" Type="http://schemas.openxmlformats.org/officeDocument/2006/relationships/hyperlink" Target="https://en.wikipedia.org/wiki/Freight_transport" TargetMode="External"/><Relationship Id="rId14" Type="http://schemas.openxmlformats.org/officeDocument/2006/relationships/hyperlink" Target="https://www.df-alliance.com/blog/freight-forwarders-vs-freight-brokers" TargetMode="External"/><Relationship Id="rId15" Type="http://schemas.openxmlformats.org/officeDocument/2006/relationships/hyperlink" Target="https://www.allisonshipping.com/insights/shipping-agent-vs-freight-forwarder-whats-the-difference/" TargetMode="External"/><Relationship Id="rId16" Type="http://schemas.openxmlformats.org/officeDocument/2006/relationships/hyperlink" Target="https://lumenalta.com/insights/what-is-freight-forwarding-in-logistic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