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PROCare boosts warehouse capacity by over 300% with Orderwise ERP and WMS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PROCare has significantly enhanced its warehouse efficiency and operational capacity through the implementation of Orderwise’s ERP and Warehouse Management System (WMS) solution, part of the Forterro portfolio. Established in 2001 as a shower tray supplier, PROCare has evolved into a manufacturer catering to the Housing sector and the Disabled Facilities Grant marketplace, growing to operate across over 75,000 square feet of warehouse space.</w:t>
      </w:r>
      <w:r/>
    </w:p>
    <w:p>
      <w:r/>
      <w:r>
        <w:t>Before adopting Orderwise, PROCare was limited by its legacy systems and manual processes, which restricted it to processing around 50 orders per day. The company faced challenges such as reliance on staff memory for locating items within the warehouse and a lack of transparency in operations. These inefficiencies directly impacted its ability to scale and meet growing demand.</w:t>
      </w:r>
      <w:r/>
    </w:p>
    <w:p>
      <w:r/>
      <w:r>
        <w:t>The decision to implement Orderwise in June 2020 marked a turning point. The system’s sophisticated inventory and warehouse management capabilities, combined with professional services support from Orderwise, enabled PROCare to boost its daily order processing by over 300%, regularly handling more than 200 orders per day. The WMS’s use of labels and handheld scanners for every component from receipt to shipping has increased picking accuracy to over 99%, a figure so impressive that even ISO auditors expressed surprise. This accuracy contributes directly to faster order fulfilment and improved customer satisfaction.</w:t>
      </w:r>
      <w:r/>
    </w:p>
    <w:p>
      <w:r/>
      <w:r>
        <w:t>Adam Balmer, PROCare’s IT Manager, highlighted how Orderwise’s prompts, accuracy, and flexibility have made the company more efficient, allowing growth without proportionate increases in staffing. Following the initial implementation, the company integrated additional tools such as MaxOptra for route optimisation and Sales-i for sales analysis, enhancing its operational ecosystem.</w:t>
      </w:r>
      <w:r/>
    </w:p>
    <w:p>
      <w:r/>
      <w:r>
        <w:t>Despite facing challenges brought on by the COVID-19 pandemic, including staff furloughs and the need for extensive retraining, Orderwise continued to support PROCare to stabilise post-launch operations. This resilience and adaptability have underpinned PROCare’s ongoing growth, including the introduction of a national delivery service with its own fleet in 2021.</w:t>
      </w:r>
      <w:r/>
    </w:p>
    <w:p>
      <w:r/>
      <w:r>
        <w:t>Orderwise’s impact at PROCare is emblematic of wider trends in warehouse and inventory management, where modern, scalable ERP and WMS solutions enable businesses to simplify complexity, automate workflows, and scale efficiently. Similar successes are seen with other Forterro clients, such as eco-friendly gardening e-commerce company Gardening Naturally, which achieved a 3,500% increase in fulfilment speed and tripled revenue after implementing Orderwise. The ability of these systems to integrate multiple functionalities, from inventory management to delivery scheduling, demonstrates their role in driving operational excellence.</w:t>
      </w:r>
      <w:r/>
    </w:p>
    <w:p>
      <w:r/>
      <w:r>
        <w:t>Outside of the Forterro ecosystem, other warehouse management system implementations reveal parallel benefits. For example, manufacturers and distributors using solutions like Infor WMS and advanced analytics platforms have reported significant improvements in productivity, cost savings, and inventory accuracy. Endries International, a fastener distributor managing over 500,000 SKUs, successfully enhanced warehouse processes and worker productivity by adopting Infor WMS, while an electronics firm used analytics-driven dashboards to reduce stockouts and overstocking, improve demand forecasting, and cut labour costs.</w:t>
      </w:r>
      <w:r/>
    </w:p>
    <w:p>
      <w:r/>
      <w:r>
        <w:t>PROCare’s continued growth is set against a backdrop of expanding product lines and new acquisitions, such as the recent purchase of Autumn UK, a Greater Manchester-based manufacturer specialising in premium shower screens and accessibility solutions. This acquisition introduced additional warehouse locations, which Orderwise’s scalable solution supports seamlessly.</w:t>
      </w:r>
      <w:r/>
    </w:p>
    <w:p>
      <w:r/>
      <w:r>
        <w:t>Tom Price, Director at Forterro, summed up the value proposition by noting that PROCare’s experience exemplifies how replacing manual and dated systems with integrated ERP and WMS solutions can provide the accuracy, speed, and operational control necessary to sustain and manage national growth effectively.</w:t>
      </w:r>
      <w:r/>
    </w:p>
    <w:p>
      <w:r/>
      <w:r>
        <w:t>In an increasingly competitive and complex marketplace, PROCare’s journey illustrates the critical importance of modern warehouse technology in driving business resilience, operational efficiency, and customer satisfaction. As businesses continue to face pressures to scale while maintaining service levels, the adoption of integrated, data-driven systems like Orderwise offers a proven pathway to sustainable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https://www.enterprisetimes.co.uk/2025/11/26/orderwise-erp-drives-warehouse-efficiency-at-procare/</w:t>
        </w:r>
      </w:hyperlink>
      <w:r>
        <w:t xml:space="preserve"> - Please view link - unable to able to access data</w:t>
      </w:r>
      <w:r/>
    </w:p>
    <w:p>
      <w:pPr>
        <w:pStyle w:val="ListNumber"/>
        <w:spacing w:line="240" w:lineRule="auto"/>
        <w:ind w:left="720"/>
      </w:pPr>
      <w:r/>
      <w:hyperlink r:id="rId10">
        <w:r>
          <w:rPr>
            <w:color w:val="0000EE"/>
            <w:u w:val="single"/>
          </w:rPr>
          <w:t>https://www.enterprisetimes.co.uk/2025/11/26/orderwise-erp-drives-warehouse-efficiency-at-procare/</w:t>
        </w:r>
      </w:hyperlink>
      <w:r>
        <w:t xml:space="preserve"> - This article discusses how PROCare, a company founded in 2001 as a supplier of shower trays, improved its warehouse efficiency by implementing Orderwise's ERP and WMS solutions. Facing challenges with legacy systems and manual processes, PROCare adopted Orderwise in June 2020. The implementation led to a 300% increase in daily orders processed, achieving over 99% pick accuracy, and enabling the company to scale its warehouse capacity to 75,000 square feet. The system tracks components from goods-in to shipping using labels and handheld scanners, providing efficient picking routes and enhancing customer satisfaction.</w:t>
      </w:r>
      <w:r/>
    </w:p>
    <w:p>
      <w:pPr>
        <w:pStyle w:val="ListNumber"/>
        <w:spacing w:line="240" w:lineRule="auto"/>
        <w:ind w:left="720"/>
      </w:pPr>
      <w:r/>
      <w:hyperlink r:id="rId11">
        <w:r>
          <w:rPr>
            <w:color w:val="0000EE"/>
            <w:u w:val="single"/>
          </w:rPr>
          <w:t>https://www.logisticsmatters.co.uk/product/case-study-order-fulfilment-efficiency-boosted-by-3500/</w:t>
        </w:r>
      </w:hyperlink>
      <w:r>
        <w:t xml:space="preserve"> - This case study highlights how Gardening Naturally, an eco-friendly gardening e-commerce firm, transformed its operations with Forterro’s Orderwise, achieving a 3,500% increase in fulfilment speed and tripling revenue since deploying the ERP and warehouse management system. The company unified its e-commerce and warehouse management processes, automated key fulfilment workflows, and integrated with automatic packing machinery to dramatically speed up despatch. Advanced delivery rules ensure 99% of orders are automatically assigned the correct courier method, while real-time visibility across channels helps the team hit same-day shipping targets and Amazon Prime KPIs.</w:t>
      </w:r>
      <w:r/>
    </w:p>
    <w:p>
      <w:pPr>
        <w:pStyle w:val="ListNumber"/>
        <w:spacing w:line="240" w:lineRule="auto"/>
        <w:ind w:left="720"/>
      </w:pPr>
      <w:r/>
      <w:hyperlink r:id="rId12">
        <w:r>
          <w:rPr>
            <w:color w:val="0000EE"/>
            <w:u w:val="single"/>
          </w:rPr>
          <w:t>https://www.cognizant.com/en_us/case-studies/documents/new-warehouse-management-system-cuts-manufacturing-costs.pdf</w:t>
        </w:r>
      </w:hyperlink>
      <w:r>
        <w:t xml:space="preserve"> - This case study discusses how a manufacturing company implemented a new warehouse management system serving over 270 users across six US-based warehouses. The system aimed to cut costs, boost service quality, and deliver better functional synergies across operations. The company sought to consolidate three towers dedicated to application management system support and maintenance under one vendor, achieving net savings on its total yearly spend. The implementation led to improved efficiency and cost savings, demonstrating the benefits of modern warehouse management systems in manufacturing operations.</w:t>
      </w:r>
      <w:r/>
    </w:p>
    <w:p>
      <w:pPr>
        <w:pStyle w:val="ListNumber"/>
        <w:spacing w:line="240" w:lineRule="auto"/>
        <w:ind w:left="720"/>
      </w:pPr>
      <w:r/>
      <w:hyperlink r:id="rId13">
        <w:r>
          <w:rPr>
            <w:color w:val="0000EE"/>
            <w:u w:val="single"/>
          </w:rPr>
          <w:t>https://www.naw.org/wp-content/uploads/2023/11/Infor_Endries-improves-warehouse-processes-and-worker-productivity-with-Infor-WMS-Case-Study.pdf</w:t>
        </w:r>
      </w:hyperlink>
      <w:r>
        <w:t xml:space="preserve"> - This case study details how Endries International, a fastener distributor, improved its warehouse processes and worker productivity by implementing Infor WMS. The company manages over 500,000 SKUs and operates 10 warehouses. After outgrowing its current warehouse management solution, Endries evaluated several best-of-breed solutions and chose Infor WMS to address complex requirements and changing needs. The implementation aimed to implement industry best practices and provide transparency, leading to improved efficiency and productivity in warehouse operations.</w:t>
      </w:r>
      <w:r/>
    </w:p>
    <w:p>
      <w:pPr>
        <w:pStyle w:val="ListNumber"/>
        <w:spacing w:line="240" w:lineRule="auto"/>
        <w:ind w:left="720"/>
      </w:pPr>
      <w:r/>
      <w:hyperlink r:id="rId14">
        <w:r>
          <w:rPr>
            <w:color w:val="0000EE"/>
            <w:u w:val="single"/>
          </w:rPr>
          <w:t>https://www.datatobiz.com/wp-content/uploads/2023/06/Warehousing-Case-Study.pdf</w:t>
        </w:r>
      </w:hyperlink>
      <w:r>
        <w:t xml:space="preserve"> - This case study presents how an electronics company enhanced its warehousing efficiency through advanced analytics and the implementation of a Power BI dashboard. The client achieved a 9% reduction in stockouts and a 10% decrease in overstocking. Accurate inventory tracking and demand forecasting led to an 11% reduction in carrying costs and improved inventory accuracy to 98%. Predictive analytics models improved demand forecasting accuracy by 17%, resulting in better inventory planning and resource allocation. Automation and process optimization initiatives resulted in an 11.5% reduction in labor costs and increased warehouse capacity utilization.</w:t>
      </w:r>
      <w:r/>
    </w:p>
    <w:p>
      <w:pPr>
        <w:pStyle w:val="ListNumber"/>
        <w:spacing w:line="240" w:lineRule="auto"/>
        <w:ind w:left="720"/>
      </w:pPr>
      <w:r/>
      <w:hyperlink r:id="rId15">
        <w:r>
          <w:rPr>
            <w:color w:val="0000EE"/>
            <w:u w:val="single"/>
          </w:rPr>
          <w:t>https://www.nexstrideconsulting.com/insights-and-trends/warehouse-optimization-case-study</w:t>
        </w:r>
      </w:hyperlink>
      <w:r>
        <w:t xml:space="preserve"> - This case study by NexStride Consulting illustrates how a growing industrial equipment manufacturer optimized its warehouse operations. The company achieved a 20% improvement in picking and staging times, a 12% reduction in labor costs, and a 26% decrease in storage cost-per-pallet. High-density racking boosted storage from 8,000 to over 10,000 pallets. The study emphasizes the importance of a structured approach to warehouse optimization, balancing quick wins with strategic investments to ensure long-term operational excellence.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terprisetimes.co.uk/2025/11/26/orderwise-erp-drives-warehouse-efficiency-at-procare/" TargetMode="External"/><Relationship Id="rId11" Type="http://schemas.openxmlformats.org/officeDocument/2006/relationships/hyperlink" Target="https://www.logisticsmatters.co.uk/product/case-study-order-fulfilment-efficiency-boosted-by-3500/" TargetMode="External"/><Relationship Id="rId12" Type="http://schemas.openxmlformats.org/officeDocument/2006/relationships/hyperlink" Target="https://www.cognizant.com/en_us/case-studies/documents/new-warehouse-management-system-cuts-manufacturing-costs.pdf" TargetMode="External"/><Relationship Id="rId13" Type="http://schemas.openxmlformats.org/officeDocument/2006/relationships/hyperlink" Target="https://www.naw.org/wp-content/uploads/2023/11/Infor_Endries-improves-warehouse-processes-and-worker-productivity-with-Infor-WMS-Case-Study.pdf" TargetMode="External"/><Relationship Id="rId14" Type="http://schemas.openxmlformats.org/officeDocument/2006/relationships/hyperlink" Target="https://www.datatobiz.com/wp-content/uploads/2023/06/Warehousing-Case-Study.pdf" TargetMode="External"/><Relationship Id="rId15" Type="http://schemas.openxmlformats.org/officeDocument/2006/relationships/hyperlink" Target="https://www.nexstrideconsulting.com/insights-and-trends/warehouse-optimization-cas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