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Telecom vendors become strategic partners in financial services digital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fast-evolving financial services sector, technology roadmaps have transcended their traditional operational roles to become pivotal strategic tools that define organisational resilience, scalability, and competitive positioning. Darius McGrew highlights the significant yet often underappreciated role that telecom vendors play in cross-functional roadmap meetings, particularly for CIOs and IT leaders striving to align infrastructure with business ambitions.</w:t>
      </w:r>
      <w:r/>
    </w:p>
    <w:p>
      <w:r/>
      <w:r>
        <w:t>Telecom vendors, far from being mere service providers, emerge as crucial partners in ensuring that connectivity frameworks, security protocols, and scalability measures are seamlessly integrated with organisational objectives. McGrew emphasises that their involvement is critical in capacity planning, particularly as financial institutions forecast growth and digital transformation initiatives. Vendors bring expertise in anticipating bandwidth needs and ensuring ultra-low latency architectures vital for trading platforms and payment systems, which are latency-sensitive. Furthermore, collaboration with telecom partners fortifies disaster recovery and failover strategies, embedding operational resilience into the very fabric of enterprise continuity plans.</w:t>
      </w:r>
      <w:r/>
    </w:p>
    <w:p>
      <w:r/>
      <w:r>
        <w:t>The security dimension is especially critical given the heightened regulatory scrutiny in financial services. Cybersecurity concerns dominate boardroom agendas, and telecom vendors contribute substantially to enhancing the security posture through proactive threat intelligence, integration of cutting-edge frameworks like Secure Access Service Edge (SASE), and ensuring compliance with stringent standards such as PCI DSS, SOX, and GDPR. Their engagement during roadmap formulation ensures that defence-in-depth strategies are robust and embedded from the outset.</w:t>
      </w:r>
      <w:r/>
    </w:p>
    <w:p>
      <w:r/>
      <w:r>
        <w:t>One of the often-overlooked advantages of involving telecom vendors is their ability to bridge cross-functional silos spanning IT, operations, compliance, finance, and customer experience departments. By translating complex technical capabilities into comprehensible business outcomes, such as how software-defined wide area networks (SD-WAN) can reduce branch costs while improving customer service, vendors facilitate smoother collaboration and informed decision-making. Their industry vantage point allows them to provide benchmarking data and best practices, accelerating roadmap execution.</w:t>
      </w:r>
      <w:r/>
    </w:p>
    <w:p>
      <w:r/>
      <w:r>
        <w:t>Given the pressure on margins in financial services, cost optimisation emerges as another compelling benefit of this partnership. Vendors help organisations achieve transparent cost modelling, identify redundant or underused network assets, and negotiate favourable, strategic contracts aligned with long-term corporate goals. McGrew notes that such financial stewardship ensures that roadmaps are not only innovative but fiscally responsible.</w:t>
      </w:r>
      <w:r/>
    </w:p>
    <w:p>
      <w:r/>
      <w:r>
        <w:t>Telecom vendors also serve as vital enablers of cloud and digital transformation, core to maintaining competitiveness within finance. They ensure high-speed, secure cloud connectivity and support hybrid IT architectures, allowing on-premises systems to integrate seamlessly with cloud-native applications. Such infrastructure is indispensable for mobile banking, digital onboarding, and omnichannel engagement platforms, which have become customer expectations in this era.</w:t>
      </w:r>
      <w:r/>
    </w:p>
    <w:p>
      <w:r/>
      <w:r>
        <w:t>Regulatory compliance and risk mitigation are additional pillars strengthened through this collaboration. Vendors can document compliance controls within network services, participate in resilience testing, and cement accountability frameworks, thereby reducing regulatory risks and boosting stakeholder confidence.</w:t>
      </w:r>
      <w:r/>
    </w:p>
    <w:p>
      <w:r/>
      <w:r>
        <w:t>Broader industry trends reinforce the strategic importance of telecom partnerships highlighted by McGrew. According to consulting firm McKinsey, operational excellence in IT within telecom drives innovation and cost efficiency, with agile models improving time to market and service delivery. Similarly, research reveals how telecom operators leverage artificial intelligence, cloud-native architectures, and advanced analytics to enhance network performance and support digital transformation, capabilities increasingly critical to financial services infrastructure.</w:t>
      </w:r>
      <w:r/>
    </w:p>
    <w:p>
      <w:r/>
      <w:r>
        <w:t>Moreover, innovations like AI, big data analytics, and blockchain integration within telecom networks are enhancing security, customer service, and operational efficiency in financial sectors. Reports also underscore how 5G expansion and data monetisation efforts position telecom firms as strategic enablers of enterprise digital transformation, delivering not just connectivity but new revenue-generating possibilities.</w:t>
      </w:r>
      <w:r/>
    </w:p>
    <w:p>
      <w:r/>
      <w:r>
        <w:t>Telecom’s role in fintech integration, from mobile payments to AI-powered credit scoring, exemplifies its growing symbiosis with financial services, enabling better customer engagement and diversified business models. The convergence of cloud and AI within telecom networks further bolsters real-time intelligence, cost optimisation, and rapid service innovation, all essential for sustaining competitive advantage.</w:t>
      </w:r>
      <w:r/>
    </w:p>
    <w:p>
      <w:r/>
      <w:r>
        <w:t>In summary, as McGrew articulates, the presence of telecom vendors in cross-functional financial services roadmap discussions transforms these plans from aspirational blueprints into executable, secure, and scalable strategies. Their contributions underpin strategic alignment, operational resilience, and financial optimisation, factors that collectively enhance an organisation’s agility and compliance readiness in a highly regulated, performance-sensitive environment. For CIOs seeking to safeguard milliseconds and ensure regulatory adherence, collaboration with telecom vendors is not simply beneficial but indispensable.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https://www.24-7pressrelease.com/press-release/529266/darius-mcgrew-explains-the-strategic-impact-of-vendor-relationship-for-customer-roadmap</w:t>
        </w:r>
      </w:hyperlink>
      <w:r>
        <w:t xml:space="preserve"> - Please view link - unable to able to access data</w:t>
      </w:r>
      <w:r/>
    </w:p>
    <w:p>
      <w:pPr>
        <w:pStyle w:val="ListNumber"/>
        <w:spacing w:line="240" w:lineRule="auto"/>
        <w:ind w:left="720"/>
      </w:pPr>
      <w:r/>
      <w:hyperlink r:id="rId11">
        <w:r>
          <w:rPr>
            <w:color w:val="0000EE"/>
            <w:u w:val="single"/>
          </w:rPr>
          <w:t>https://www.mckinsey.com/industries/technology-media-and-telecommunications/our-insights/transforming-telecom-tech-how-it-excellence-drives-innovation-and-cost-efficiency</w:t>
        </w:r>
      </w:hyperlink>
      <w:r>
        <w:t xml:space="preserve"> - This article discusses how IT excellence drives innovation and cost efficiency in the telecom industry. It highlights the importance of IT architecture and engineering excellence in enabling faster releases and reducing operational costs. The piece also emphasizes the need for telecom operators to embrace an agile operating model and uniform delivery methodologies to improve time to market and overall efficiency.</w:t>
      </w:r>
      <w:r/>
    </w:p>
    <w:p>
      <w:pPr>
        <w:pStyle w:val="ListNumber"/>
        <w:spacing w:line="240" w:lineRule="auto"/>
        <w:ind w:left="720"/>
      </w:pPr>
      <w:r/>
      <w:hyperlink r:id="rId12">
        <w:r>
          <w:rPr>
            <w:color w:val="0000EE"/>
            <w:u w:val="single"/>
          </w:rPr>
          <w:t>https://www.ainvest.com/news/digital-transformation-telecom-infrastructure-strategic-tech-adoption-catalyst-operational-efficiency-competitive-edge-2511/</w:t>
        </w:r>
      </w:hyperlink>
      <w:r>
        <w:t xml:space="preserve"> - This article explores the role of digital transformation in telecom infrastructure, focusing on strategic tech adoption as a catalyst for operational efficiency and competitive edge. It provides examples of telecom companies leveraging AI and cloud-native architectures to enhance network performance, reduce operational expenses, and support cloud and digital transformation initiatives.</w:t>
      </w:r>
      <w:r/>
    </w:p>
    <w:p>
      <w:pPr>
        <w:pStyle w:val="ListNumber"/>
        <w:spacing w:line="240" w:lineRule="auto"/>
        <w:ind w:left="720"/>
      </w:pPr>
      <w:r/>
      <w:hyperlink r:id="rId13">
        <w:r>
          <w:rPr>
            <w:color w:val="0000EE"/>
            <w:u w:val="single"/>
          </w:rPr>
          <w:t>https://www.techtalent.ro/the-role-of-telecom-in-enhancing-financial-services/</w:t>
        </w:r>
      </w:hyperlink>
      <w:r>
        <w:t xml:space="preserve"> - This article examines the role of telecom in enhancing financial services, highlighting how telecom companies are integrating technologies like AI, big data analytics, and blockchain to improve customer service, operational efficiency, and security. It discusses the impact of these technologies on financial advising, real-time processing, and regulatory compliance.</w:t>
      </w:r>
      <w:r/>
    </w:p>
    <w:p>
      <w:pPr>
        <w:pStyle w:val="ListNumber"/>
        <w:spacing w:line="240" w:lineRule="auto"/>
        <w:ind w:left="720"/>
      </w:pPr>
      <w:r/>
      <w:hyperlink r:id="rId14">
        <w:r>
          <w:rPr>
            <w:color w:val="0000EE"/>
            <w:u w:val="single"/>
          </w:rPr>
          <w:t>https://www.prnewswire.com/news-releases/telco-data-monetization-market-driven-by-rising-demand-for-advanced-analytics-5g-expansion-and-enterprise-digital-transformation---market-research-intellect-302620178.html</w:t>
        </w:r>
      </w:hyperlink>
      <w:r>
        <w:t xml:space="preserve"> - This press release discusses the growth of the Telco Data Monetization market, driven by the rising demand for advanced analytics, 5G expansion, and enterprise digital transformation. It highlights how telecom operators are leveraging data as a strategic asset to optimize network performance, enhance customer experiences, and enable enterprise digital transformation.</w:t>
      </w:r>
      <w:r/>
    </w:p>
    <w:p>
      <w:pPr>
        <w:pStyle w:val="ListNumber"/>
        <w:spacing w:line="240" w:lineRule="auto"/>
        <w:ind w:left="720"/>
      </w:pPr>
      <w:r/>
      <w:hyperlink r:id="rId15">
        <w:r>
          <w:rPr>
            <w:color w:val="0000EE"/>
            <w:u w:val="single"/>
          </w:rPr>
          <w:t>https://www.bankaigroup.com/blog/leveraging-fintech-for-growth-of-telecom/</w:t>
        </w:r>
      </w:hyperlink>
      <w:r>
        <w:t xml:space="preserve"> - This blog post explores how telecom operators are leveraging fintech for growth, discussing the integration of financial technology into telecom services. It provides examples of telecom companies offering mobile payment services, short-term credit, and AI-powered credit scoring to enhance customer engagement and diversify revenue streams.</w:t>
      </w:r>
      <w:r/>
    </w:p>
    <w:p>
      <w:pPr>
        <w:pStyle w:val="ListNumber"/>
        <w:spacing w:line="240" w:lineRule="auto"/>
        <w:ind w:left="720"/>
      </w:pPr>
      <w:r/>
      <w:hyperlink r:id="rId16">
        <w:r>
          <w:rPr>
            <w:color w:val="0000EE"/>
            <w:u w:val="single"/>
          </w:rPr>
          <w:t>https://www.ibm.com/thought-leadership/institute-business-value/en-us/report/telecom-networks-cloud-ai</w:t>
        </w:r>
      </w:hyperlink>
      <w:r>
        <w:t xml:space="preserve"> - This report discusses how cloud and AI technologies are transforming telecom networks, enabling real-time network intelligence, cost optimization, and personalized services. It highlights the benefits of integrating cloud and AI, including faster time to market, higher quality of service, and new revenue-generating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24-7pressrelease.com/press-release/529266/darius-mcgrew-explains-the-strategic-impact-of-vendor-relationship-for-customer-roadmap" TargetMode="External"/><Relationship Id="rId11" Type="http://schemas.openxmlformats.org/officeDocument/2006/relationships/hyperlink" Target="https://www.mckinsey.com/industries/technology-media-and-telecommunications/our-insights/transforming-telecom-tech-how-it-excellence-drives-innovation-and-cost-efficiency" TargetMode="External"/><Relationship Id="rId12" Type="http://schemas.openxmlformats.org/officeDocument/2006/relationships/hyperlink" Target="https://www.ainvest.com/news/digital-transformation-telecom-infrastructure-strategic-tech-adoption-catalyst-operational-efficiency-competitive-edge-2511/" TargetMode="External"/><Relationship Id="rId13" Type="http://schemas.openxmlformats.org/officeDocument/2006/relationships/hyperlink" Target="https://www.techtalent.ro/the-role-of-telecom-in-enhancing-financial-services/" TargetMode="External"/><Relationship Id="rId14" Type="http://schemas.openxmlformats.org/officeDocument/2006/relationships/hyperlink" Target="https://www.prnewswire.com/news-releases/telco-data-monetization-market-driven-by-rising-demand-for-advanced-analytics-5g-expansion-and-enterprise-digital-transformation---market-research-intellect-302620178.html" TargetMode="External"/><Relationship Id="rId15" Type="http://schemas.openxmlformats.org/officeDocument/2006/relationships/hyperlink" Target="https://www.bankaigroup.com/blog/leveraging-fintech-for-growth-of-telecom/" TargetMode="External"/><Relationship Id="rId16" Type="http://schemas.openxmlformats.org/officeDocument/2006/relationships/hyperlink" Target="https://www.ibm.com/thought-leadership/institute-business-value/en-us/report/telecom-networks-cloud-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