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predictive planning is revolutionising supply chain reliability amid volatility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manufacturing and supply-chain driven industries, punctual delivery is more than a mere performance indicator, it represents a critical competitive advantage. Yet, as demand fluctuates, supply chains become increasingly complex, and disruptions frequent, many businesses struggle to meet their delivery commitments. Traditional planning methods, often reliant on manual scheduling, spreadsheets, or instinct, fail to keep pace with the dynamic nature of modern supply chains, resulting in missed deadlines, cash flow issues, and eroded customer trust.</w:t>
      </w:r>
      <w:r/>
    </w:p>
    <w:p>
      <w:r/>
      <w:r>
        <w:t>Predictive planning offers a transformative alternative. Integrating real-time data, advanced analytics, and smart ERP systems, predictive planning shifts decision-making from reactive guesswork to proactive insight, enabling companies to anticipate and effectively mitigate disruptions before they impact delivery schedules.</w:t>
      </w:r>
      <w:r/>
    </w:p>
    <w:p>
      <w:r/>
      <w:r>
        <w:t>The challenge of on-time delivery stems from its reliance on multiple interdependent factors: availability of raw materials, supplier reliability, production capacity, labour management, and logistics. Delays originating in any of these can cause cascades that derail entire orders. Common hurdles include outdated demand forecasts, lack of visibility into supplier and inventory status, manual and inflexible scheduling, and poor cross-departmental coordination.</w:t>
      </w:r>
      <w:r/>
    </w:p>
    <w:p>
      <w:r/>
      <w:r>
        <w:t>By harnessing a conglomerate of historical orders, inventory data, supplier performance metrics, and live production system status, predictive planning applies machine learning and advanced modelling to forecast demand surges, flag potential material shortages, assess production capacity, and suggest workload reallocations. This analytical foresight replaces firefighting with strategic agility, enabling timely alerts that facilitate proactive adjustments in procurement, production, and logistics.</w:t>
      </w:r>
      <w:r/>
    </w:p>
    <w:p>
      <w:r/>
      <w:r>
        <w:t>The benefits are tangible. Accurate demand forecasting aligns production closely with real customer needs, reducing both stock-outs and surplus inventory. Dynamic scheduling allocates work based on real-time capacity and constraints, adapting automatically to changes. Predictive models detect supply-chain risks early, allowing companies to pivot effectively. Cross-departmental data sharing dismantles silos and minimises errors, while continuous learning cycles enhance forecast precision and responsiveness over time.</w:t>
      </w:r>
      <w:r/>
    </w:p>
    <w:p>
      <w:r/>
      <w:r>
        <w:t>Comprehensive ERP platforms like Microsoft Dynamics 365 Business Central embed predictive planning within a unified system that integrates financials, inventory, production, and delivery planning. This unified approach yields higher on-time delivery rates, shorter lead times, optimised utilisation of labour and machinery, and improved visibility that turns potential disruptions into manageable events.</w:t>
      </w:r>
      <w:r/>
    </w:p>
    <w:p>
      <w:r/>
      <w:r>
        <w:t>Supporting these operational gains, industry insights further reinforce the power of predictive planning. A McKinsey study on autonomous supply chain planning for consumer goods highlights how real-time data integration and analytics can enhance Sales and Operations Planning (S&amp;OP) with minimal human intervention. This resulted in a 10-12% improvement in SKU-level forecasts, up to an 8% reduction in finished goods inventory, and a 3-5% increase in order fill rates, underscoring the substantial improvements in supply chain performance achievable through predictive technologies.</w:t>
      </w:r>
      <w:r/>
    </w:p>
    <w:p>
      <w:r/>
      <w:r>
        <w:t>Neev Systems elaborates on predictive analytics benefits in manufacturing by citing reduced inventory costs, proactive risk management, preventive equipment maintenance, and enhanced supplier collaboration. These factors collectively strengthen supply chain reliability and on-time delivery performance.</w:t>
      </w:r>
      <w:r/>
    </w:p>
    <w:p>
      <w:r/>
      <w:r>
        <w:t>Academic research further demonstrates how advanced models may revolutionise supply chain responsiveness and transparency. One study explores adaptive neuro-fuzzy inference systems combined with blockchain and IoT technology to safeguard against data tampering and improve operational integrity. This hybrid approach succeeded in reducing average delivery times by several minutes and shortening reorder cycles, highlighting how emerging technologies can complement predictive planning to sharpen real-time responsiveness.</w:t>
      </w:r>
      <w:r/>
    </w:p>
    <w:p>
      <w:r/>
      <w:r>
        <w:t>Moreover, predictive delivery solutions utilising historic and multi-carrier shipment data have yielded an 80% improvement in delivery accuracy, significantly boosting reliability and customer satisfaction. Some implementations have even translated into revenue uplifts of up to $1 million annually, evidence of the financial benefits linked to improved operational predictability.</w:t>
      </w:r>
      <w:r/>
    </w:p>
    <w:p>
      <w:r/>
      <w:r>
        <w:t>Businesses keen to adopt predictive planning should start by auditing current workflows to pinpoint delays, manual hand-offs, and siloed data. Centralising procurement, inventory, production, and delivery information into a cohesive ERP is crucial to harnessing predictive capabilities effectively. Piloting predictive planning on a single production line or product series enables focused refinement, while comprehensive staff training ensures teams can interpret insights and act decisively. Gradually scaling these practices can extend benefits across multiple sites and product categories.</w:t>
      </w:r>
      <w:r/>
    </w:p>
    <w:p>
      <w:r/>
      <w:r>
        <w:t>In an era marked by volatile demand, fragile supply chains, and exacting customer expectations, reliance on outdated, static planning approaches carries substantial risks. Predictive planning transforms these risks into strategic advantages, anchoring delivery commitments firmly in foresight and data-driven decision-making. Although no system can entirely eliminate unpredictability, the evidence shows that predictive planning dramatically increases the likelihood of reliably meeting delivery commitments, turning promises into guarantees.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https://erpsoftwareblog.com/2025/12/improving-on-time-delivery-with-predictive-planning/</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https://www.mckinsey.com/capabilities/operations/our-insights/autonomous-supply-chain-planning-for-consumer-goods-companies</w:t>
        </w:r>
      </w:hyperlink>
      <w:r>
        <w:t xml:space="preserve"> - McKinsey discusses autonomous supply chain planning, highlighting how integrating big data and advanced analytics can optimise Sales and Operations Planning (S&amp;OP) processes in real time. This approach reduces human intervention, enabling supply chains to function more effectively in volatile environments. The article presents a case study where implementing autonomous planning led to a 10-12% improvement in SKU-level forecasts, a 6-8% reduction in finished goods inventory, and a 3-5% increase in order fill rates, demonstrating the significant impact of predictive planning on supply chain performance.</w:t>
      </w:r>
      <w:r/>
    </w:p>
    <w:p>
      <w:pPr>
        <w:pStyle w:val="ListNumber"/>
        <w:spacing w:line="240" w:lineRule="auto"/>
        <w:ind w:left="720"/>
      </w:pPr>
      <w:r/>
      <w:hyperlink r:id="rId12">
        <w:r>
          <w:rPr>
            <w:color w:val="0000EE"/>
            <w:u w:val="single"/>
          </w:rPr>
          <w:t>https://neevsystems.com/predictive-analytics-in-manufacturing-smarter-supply-chains/</w:t>
        </w:r>
      </w:hyperlink>
      <w:r>
        <w:t xml:space="preserve"> - Neev Systems explores the benefits of predictive analytics in manufacturing, focusing on how it enhances supply chain operations. The article outlines several advantages, including reduced inventory costs through accurate demand forecasting, proactive risk management by identifying potential disruptions early, optimised production scheduling via forecasting equipment failures, and improved on-time delivery by anticipating delays. It also emphasises enhanced supplier collaboration through shared predictive insights, leading to more reliable supply chains.</w:t>
      </w:r>
      <w:r/>
    </w:p>
    <w:p>
      <w:pPr>
        <w:pStyle w:val="ListNumber"/>
        <w:spacing w:line="240" w:lineRule="auto"/>
        <w:ind w:left="720"/>
      </w:pPr>
      <w:r/>
      <w:hyperlink r:id="rId13">
        <w:r>
          <w:rPr>
            <w:color w:val="0000EE"/>
            <w:u w:val="single"/>
          </w:rPr>
          <w:t>https://www.sciencetimes.com/articles/60261/20250130/improving-delivery-accuracy-efficiency-supply-chain-through-predictive-models.htm</w:t>
        </w:r>
      </w:hyperlink>
      <w:r>
        <w:t xml:space="preserve"> - This article examines the transformative impact of predictive models on business operations within the supply chain and logistics sectors. It highlights that predictive delivery solutions, developed using historical and multicarrier shipment data, have demonstrated an 80% improvement in delivery accuracy, leading to more reliable and timely deliveries. The integration of machine learning techniques with predictive analytics is also noted as a revenue-generating strategy, with some models achieving annual revenue increases of up to $1 million, showcasing the financial benefits of predictive planning.</w:t>
      </w:r>
      <w:r/>
    </w:p>
    <w:p>
      <w:pPr>
        <w:pStyle w:val="ListNumber"/>
        <w:spacing w:line="240" w:lineRule="auto"/>
        <w:ind w:left="720"/>
      </w:pPr>
      <w:r/>
      <w:hyperlink r:id="rId14">
        <w:r>
          <w:rPr>
            <w:color w:val="0000EE"/>
            <w:u w:val="single"/>
          </w:rPr>
          <w:t>https://www.sciencedirect.com/science/article/pii/S2351978920300190</w:t>
        </w:r>
      </w:hyperlink>
      <w:r>
        <w:t xml:space="preserve"> - This study investigates the use of adaptive neuro-fuzzy inference systems (ANFIS) integrated with blockchain technology for optimal supply chain management. The authors propose a multi-signature decentralized finance (DeFi) protocol, combined with the Internet of Things (IoT) on a blockchain platform, to safeguard against data tampering and ensure the integrity of setup costs and overall profitability. The research demonstrates that implementing this technique can reduce average delivery time from 40 to 37 minutes and reorder time from five to four days, enhancing real-time responsiveness and transparency in supply chain operations.</w:t>
      </w:r>
      <w:r/>
    </w:p>
    <w:p>
      <w:pPr>
        <w:pStyle w:val="ListNumber"/>
        <w:spacing w:line="240" w:lineRule="auto"/>
        <w:ind w:left="720"/>
      </w:pPr>
      <w:r/>
      <w:hyperlink r:id="rId14">
        <w:r>
          <w:rPr>
            <w:color w:val="0000EE"/>
            <w:u w:val="single"/>
          </w:rPr>
          <w:t>https://www.sciencedirect.com/science/article/pii/S2351978920300190</w:t>
        </w:r>
      </w:hyperlink>
      <w:r>
        <w:t xml:space="preserve"> - This study investigates the use of adaptive neuro-fuzzy inference systems (ANFIS) integrated with blockchain technology for optimal supply chain management. The authors propose a multi-signature decentralized finance (DeFi) protocol, combined with the Internet of Things (IoT) on a blockchain platform, to safeguard against data tampering and ensure the integrity of setup costs and overall profitability. The research demonstrates that implementing this technique can reduce average delivery time from 40 to 37 minutes and reorder time from five to four days, enhancing real-time responsiveness and transparency in supply chain operations.</w:t>
      </w:r>
      <w:r/>
    </w:p>
    <w:p>
      <w:pPr>
        <w:pStyle w:val="ListNumber"/>
        <w:spacing w:line="240" w:lineRule="auto"/>
        <w:ind w:left="720"/>
      </w:pPr>
      <w:r/>
      <w:hyperlink r:id="rId14">
        <w:r>
          <w:rPr>
            <w:color w:val="0000EE"/>
            <w:u w:val="single"/>
          </w:rPr>
          <w:t>https://www.sciencedirect.com/science/article/pii/S2351978920300190</w:t>
        </w:r>
      </w:hyperlink>
      <w:r>
        <w:t xml:space="preserve"> - This study investigates the use of adaptive neuro-fuzzy inference systems (ANFIS) integrated with blockchain technology for optimal supply chain management. The authors propose a multi-signature decentralized finance (DeFi) protocol, combined with the Internet of Things (IoT) on a blockchain platform, to safeguard against data tampering and ensure the integrity of setup costs and overall profitability. The research demonstrates that implementing this technique can reduce average delivery time from 40 to 37 minutes and reorder time from five to four days, enhancing real-time responsiveness and transparency in supply chain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softwareblog.com/2025/12/improving-on-time-delivery-with-predictive-planning/" TargetMode="External"/><Relationship Id="rId11" Type="http://schemas.openxmlformats.org/officeDocument/2006/relationships/hyperlink" Target="https://www.mckinsey.com/capabilities/operations/our-insights/autonomous-supply-chain-planning-for-consumer-goods-companies" TargetMode="External"/><Relationship Id="rId12" Type="http://schemas.openxmlformats.org/officeDocument/2006/relationships/hyperlink" Target="https://neevsystems.com/predictive-analytics-in-manufacturing-smarter-supply-chains/" TargetMode="External"/><Relationship Id="rId13" Type="http://schemas.openxmlformats.org/officeDocument/2006/relationships/hyperlink" Target="https://www.sciencetimes.com/articles/60261/20250130/improving-delivery-accuracy-efficiency-supply-chain-through-predictive-models.htm" TargetMode="External"/><Relationship Id="rId14" Type="http://schemas.openxmlformats.org/officeDocument/2006/relationships/hyperlink" Target="https://www.sciencedirect.com/science/article/pii/S23519789203001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