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Referred customers deliver higher lifetime value and turn referrals into a core growth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original Roster blog post, many e‑commerce brands remain addicted to the “sugar high” of new‑customer acquisition while overlooking the superior unit economics of referred customers. Roster’s client data and industry benchmarks, the post says, show referred traffic delivering materially higher lifetime value (LTV) , cited at about 2.17x versus Paid Social , and Shopify research is quoted as finding referral customers can generate up to 10x the LTV of typical first‑time buyers. That, the report argues, transforms referrals from a marketing nice‑to‑have into a core growth lever.</w:t>
      </w:r>
      <w:r/>
    </w:p>
    <w:p>
      <w:r/>
      <w:r>
        <w:t>Industry analyses reinforce the pattern. Talkable’s research finds referred customers show higher repeat purchase behaviour and reports LTV improvements in the mid‑teens percentage range; the firm also reports a 68% retention rate for referrals versus around 31% for Paid Social and a roughly 25% higher average order value (AOV) for referred buyers. Buyapowa frames the case for finance teams, noting referred customers are markedly more loyal (one figure cited is 37% higher retention) and significantly more likely to make a second purchase, which lowers effective customer acquisition costs (CAC) and widens margins.</w:t>
      </w:r>
      <w:r/>
    </w:p>
    <w:p>
      <w:r/>
      <w:r>
        <w:t>Academic and practitioner studies provide further explanation for these effects. Research from marketing scholars highlights “better matching” and “social enrichment” , the idea that a referral carries pre‑purchase information and a social endorsement that increases purchase intent and reduces churn. Historical industry reviews also show referred customers tend to use products more extensively and generate higher contribution margins than non‑referred cohorts.</w:t>
      </w:r>
      <w:r/>
    </w:p>
    <w:p>
      <w:r/>
      <w:r>
        <w:t>Taken together, the evidence points to three economically material differences between referred and paid‑acquired customers: higher initial spend (AOV), stronger retention (longer customer lifetimes and higher repeat rates), and lower effective CAC when program incentives are paid on conversion. Bain and Deloitte analyses cited in the Roster piece support the margin impact, suggesting advocacy‑led brands can achieve meaningfully better profit outcomes than peers reliant on rented attention from large platforms.</w:t>
      </w:r>
      <w:r/>
    </w:p>
    <w:p>
      <w:r/>
      <w:r>
        <w:t>For executives, the implication is strategic rather than tactical: growth is not only about volume but about the right mix of sources. Shifting even a modest share of spend from low‑return paid channels into structured ambassador and referral programs can deliver outsized returns because each referred customer both spends more initially and stays longer , compounding cash‑flow benefits and reducing the need to constantly replace churned customers.</w:t>
      </w:r>
      <w:r/>
    </w:p>
    <w:p>
      <w:r/>
      <w:r>
        <w:t>Practical next steps, distilled from the industry guidance: - Segment your data: compare LTV, retention and AOV by acquisition source in your platform analytics (Shopify/BigCommerce) to quantify the gap for your business. - Identify high‑potential ambassadors: target customers with 3+ repeat purchases and above‑average order values for referral recruitment and personalised incentives. - Reallocate spend: pilot moving 5–10% of low‑performing paid ad budget into funded ambassador rewards or referral programmes, measuring CAC and payback period against the control.</w:t>
      </w:r>
      <w:r/>
    </w:p>
    <w:p>
      <w:r/>
      <w:r>
        <w:t>Industry data and academic studies consistently show referral‑driven cohorts behave differently and more profitably; treating referral programmes as an acquisition channel and a retention tool simultaneously changes the underlying unit economics of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https://www.getroster.com/blog/the-hidden-growth-lever-why-referred-customers-are-your-most-profitable-segment/</w:t>
        </w:r>
      </w:hyperlink>
      <w:r>
        <w:t xml:space="preserve"> - Please view link - unable to able to access data</w:t>
      </w:r>
      <w:r/>
    </w:p>
    <w:p>
      <w:pPr>
        <w:pStyle w:val="ListNumber"/>
        <w:spacing w:line="240" w:lineRule="auto"/>
        <w:ind w:left="720"/>
      </w:pPr>
      <w:r/>
      <w:hyperlink r:id="rId11">
        <w:r>
          <w:rPr>
            <w:color w:val="0000EE"/>
            <w:u w:val="single"/>
          </w:rPr>
          <w:t>https://www.talkable.com/blog/referral-marketing-most-efficient-strategy</w:t>
        </w:r>
      </w:hyperlink>
      <w:r>
        <w:t xml:space="preserve"> - This article discusses the cost-effectiveness of referral marketing strategies. It highlights that referred customers are more likely to make repeat purchases, with a 16% higher lifetime value compared to non-referred customers. The piece also notes that referred customers are more loyal, with a 68% retention rate compared to 31% for those acquired through paid social channels. Additionally, it mentions that referred customers have a 25% higher average order value than those obtained through other media.</w:t>
      </w:r>
      <w:r/>
    </w:p>
    <w:p>
      <w:pPr>
        <w:pStyle w:val="ListNumber"/>
        <w:spacing w:line="240" w:lineRule="auto"/>
        <w:ind w:left="720"/>
      </w:pPr>
      <w:r/>
      <w:hyperlink r:id="rId12">
        <w:r>
          <w:rPr>
            <w:color w:val="0000EE"/>
            <w:u w:val="single"/>
          </w:rPr>
          <w:t>https://www.buyapowa.com/blog/cfos-smartest-investment/</w:t>
        </w:r>
      </w:hyperlink>
      <w:r>
        <w:t xml:space="preserve"> - This blog post explores the advantages of referral marketing from a financial perspective. It points out that referred customers tend to be more loyal, with a 37% higher retention rate and 50% more likely to make a second purchase compared to those acquired through other methods. The article also discusses how referral programs can lead to lower customer acquisition costs and higher profit margins, making them a smart investment for CFOs.</w:t>
      </w:r>
      <w:r/>
    </w:p>
    <w:p>
      <w:pPr>
        <w:pStyle w:val="ListNumber"/>
        <w:spacing w:line="240" w:lineRule="auto"/>
        <w:ind w:left="720"/>
      </w:pPr>
      <w:r/>
      <w:hyperlink r:id="rId13">
        <w:r>
          <w:rPr>
            <w:color w:val="0000EE"/>
            <w:u w:val="single"/>
          </w:rPr>
          <w:t>https://www.ericstownsendmarketing.com/wp-content/uploads/2010/09/referral_programs.pdf</w:t>
        </w:r>
      </w:hyperlink>
      <w:r>
        <w:t xml:space="preserve"> - This document examines the profitability of referred customers. It explains that referred customers are likely to have discussed the firm's offerings with their referrer, leading to more extensive use of products and services. The paper also highlights that referred customers are more loyal, with a lower churn rate compared to non-referred customers, and that acquisition through referral can result in informational advantages, making referred customers more profitable.</w:t>
      </w:r>
      <w:r/>
    </w:p>
    <w:p>
      <w:pPr>
        <w:pStyle w:val="ListNumber"/>
        <w:spacing w:line="240" w:lineRule="auto"/>
        <w:ind w:left="720"/>
      </w:pPr>
      <w:r/>
      <w:hyperlink r:id="rId14">
        <w:r>
          <w:rPr>
            <w:color w:val="0000EE"/>
            <w:u w:val="single"/>
          </w:rPr>
          <w:t>https://www.marketing.uni-frankfurt.de/fileadmin/user_upload/dateien_abteilungen/abt_marketing/Bilder/Professor_Skiera/Publikationen/Do_Referral_Programs_Increase_Profits.pdf</w:t>
        </w:r>
      </w:hyperlink>
      <w:r>
        <w:t xml:space="preserve"> - This research paper investigates the impact of referral programs on customer profitability. It finds that referred customers have higher contribution margins and are more loyal than non-referred customers. The study also notes that referred customers are more likely to stay with the company, with a retention rate about 18% higher than that of other customers. Additionally, the paper discusses how acquisition through referral can result in informational advantages, making referred customers more profitable.</w:t>
      </w:r>
      <w:r/>
    </w:p>
    <w:p>
      <w:pPr>
        <w:pStyle w:val="ListNumber"/>
        <w:spacing w:line="240" w:lineRule="auto"/>
        <w:ind w:left="720"/>
      </w:pPr>
      <w:r/>
      <w:hyperlink r:id="rId15">
        <w:r>
          <w:rPr>
            <w:color w:val="0000EE"/>
            <w:u w:val="single"/>
          </w:rPr>
          <w:t>https://www.talkable.com/blog/3-reasons-why-referral-programs-acquire-new-customers</w:t>
        </w:r>
      </w:hyperlink>
      <w:r>
        <w:t xml:space="preserve"> - This article outlines three key reasons why referral programs are effective in acquiring new customers. It highlights that referred customers have a 16% higher lifetime value than non-referred customers, are more loyal with a 68% retention rate compared to 31% for those acquired through paid social channels, and have a 25% higher average order value than those obtained through other media. The piece also notes that referred customers are more likely to make repeat purchases and are more resilient in their loyalty.</w:t>
      </w:r>
      <w:r/>
    </w:p>
    <w:p>
      <w:pPr>
        <w:pStyle w:val="ListNumber"/>
        <w:spacing w:line="240" w:lineRule="auto"/>
        <w:ind w:left="720"/>
      </w:pPr>
      <w:r/>
      <w:hyperlink r:id="rId16">
        <w:r>
          <w:rPr>
            <w:color w:val="0000EE"/>
            <w:u w:val="single"/>
          </w:rPr>
          <w:t>https://www.ama.org/2019/11/20/maximizing-the-benefits-of-customer-referrals/</w:t>
        </w:r>
      </w:hyperlink>
      <w:r>
        <w:t xml:space="preserve"> - This article discusses the benefits of customer referrals, emphasizing that referred customers are more loyal and profitable than those acquired through other sources. It introduces the concepts of 'better matching' and 'social enrichment' to explain these benefits. The piece also highlights that referred customers have a 16% to 25% higher lifetime value and are more likely to stay with the company, with a retention rate about 18% higher than that of other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roster.com/blog/the-hidden-growth-lever-why-referred-customers-are-your-most-profitable-segment/" TargetMode="External"/><Relationship Id="rId11" Type="http://schemas.openxmlformats.org/officeDocument/2006/relationships/hyperlink" Target="https://www.talkable.com/blog/referral-marketing-most-efficient-strategy" TargetMode="External"/><Relationship Id="rId12" Type="http://schemas.openxmlformats.org/officeDocument/2006/relationships/hyperlink" Target="https://www.buyapowa.com/blog/cfos-smartest-investment/" TargetMode="External"/><Relationship Id="rId13" Type="http://schemas.openxmlformats.org/officeDocument/2006/relationships/hyperlink" Target="https://www.ericstownsendmarketing.com/wp-content/uploads/2010/09/referral_programs.pdf" TargetMode="External"/><Relationship Id="rId14" Type="http://schemas.openxmlformats.org/officeDocument/2006/relationships/hyperlink" Target="https://www.marketing.uni-frankfurt.de/fileadmin/user_upload/dateien_abteilungen/abt_marketing/Bilder/Professor_Skiera/Publikationen/Do_Referral_Programs_Increase_Profits.pdf" TargetMode="External"/><Relationship Id="rId15" Type="http://schemas.openxmlformats.org/officeDocument/2006/relationships/hyperlink" Target="https://www.talkable.com/blog/3-reasons-why-referral-programs-acquire-new-customers" TargetMode="External"/><Relationship Id="rId16" Type="http://schemas.openxmlformats.org/officeDocument/2006/relationships/hyperlink" Target="https://www.ama.org/2019/11/20/maximizing-the-benefits-of-customer-referr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