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 simple engagement engine reduced SaaS customer churn by 35%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Churn is the hidden drag on many SaaS businesses: a steady leak that can negate the best product and marketing efforts. According to the original report, a consultancy working with a B2B project‑management SaaS moved that needle in six months by implementing a simple event‑driven engagement engine that, the company claims, cut monthly churn from 8% to just over 5% , a roughly 35% improvement in customer retention.</w:t>
      </w:r>
      <w:r/>
    </w:p>
    <w:p>
      <w:r/>
      <w:r>
        <w:t>The change was deliberately unglamorous: not a full machine‑learning overhaul but a disciplined, engineering‑led approach to instrumenting value, scoring customer health, and automating timely, contextual outreach. The consultancy framed the problem as one of visibility and timing. Customer success was reactive; product logs captured activity but not signals of value; and every user received the same generic onboarding. The remedy was to convert product events into actionable signals.</w:t>
      </w:r>
      <w:r/>
    </w:p>
    <w:p>
      <w:r/>
      <w:r>
        <w:t>Instrument value, not vanity The first step replaced login counts and pageviews with a small set of “value events” that correlated with long‑term success: projectCreated, teamMemberInvited, taskCompletedWithComment, integrationConnected and reportGenerated. A lightweight JavaScript event stream , implementable via Segment, Mixpanel or a custom endpoint , provided a single, consistent feed of these value‑driving actions.</w:t>
      </w:r>
      <w:r/>
    </w:p>
    <w:p>
      <w:r/>
      <w:r>
        <w:t>According to the original report, the quality of instrumentation was crucial: consistent naming, timestamps and contextual properties (plan, role, URL) turned scattered product logs into a reliable behavioural source of truth for customer success.</w:t>
      </w:r>
      <w:r/>
    </w:p>
    <w:p>
      <w:r/>
      <w:r>
        <w:t>A simple, interpretable health score With events normalised, the team built an interpretable health score. Rather than a black‑box model, they used a weighted, time‑decayed heuristic where heavier weight was given to stronger signals (for example, team invitations and integrations) and scores reduced as inactivity mounted. Scores were bucketed into “Healthy”, “At‑Risk” and “Critical”, enabling the customer success team to prioritise accounts at a glance.</w:t>
      </w:r>
      <w:r/>
    </w:p>
    <w:p>
      <w:r/>
      <w:r>
        <w:t>The consultancy emphasised editorial distance about causality , the score does not “prove” why an account will churn, but it exposes leading indicators that allow for timely intervention. Industry data shows that even simple heuristics, when well‑designed, can outperform ad hoc, reactive processes by surfacing the right accounts earlier.</w:t>
      </w:r>
      <w:r/>
    </w:p>
    <w:p>
      <w:r/>
      <w:r>
        <w:t>Automate the right, contextual nudges Where the model added value was in action. Webhook listeners or serverless functions triggered playbooks when users’ scores fell , not to spam, but to deliver narrowly targeted, helpful interventions. An example cited in the report: a user who set up a first project but never invited a teammate would, after seven days, receive a personalised “invite your team” email explaining the collaborative features and linking to a quick guide. The consultancy built multiple such playbooks for common friction points, letting automation handle routine nudges while human CSMs focused on strategic, high‑value accounts.</w:t>
      </w:r>
      <w:r/>
    </w:p>
    <w:p>
      <w:r/>
      <w:r>
        <w:t>Outcomes and operational impact The reported outcomes were both quantitative and operational. Monthly churn allegedly fell from 8% to just over 5%, driving increased Monthly Recurring Revenue through retained customers and more opportunities for expansion. The customer success team shifted from firefighting to proactive account management, using the health dashboard to allocate human attention where it mattered most.</w:t>
      </w:r>
      <w:r/>
    </w:p>
    <w:p>
      <w:r/>
      <w:r>
        <w:t>Putting the case study in context The approach aligns with a broad set of retention practices recommended across the industry. Thought leadership and practitioner guides repeatedly stress the same pillars: proactive education (knowledge bases, webinars), personalised onboarding, early‑warning systems that monitor engagement metrics, and segmentation of feedback to surface product‑specific issues. Several sources highlight complementary tactics the case study did not emphasise but that can amplify results: flexible pricing and contract options (including “pause” features and downgrade paths), targeted discounts for at‑risk customers, dedicated account managers for high‑value accounts, and community‑building to increase product stickiness.</w:t>
      </w:r>
      <w:r/>
    </w:p>
    <w:p>
      <w:r/>
      <w:r>
        <w:t>Practical takeaways for builders From the combined evidence, three practical principles emerge:</w:t>
      </w:r>
      <w:r/>
      <w:r/>
    </w:p>
    <w:p>
      <w:pPr>
        <w:pStyle w:val="ListBullet"/>
        <w:spacing w:line="240" w:lineRule="auto"/>
        <w:ind w:left="720"/>
      </w:pPr>
      <w:r/>
      <w:r>
        <w:t>Instrument value, not just activity: define the 3–5 actions that signify real customer value and ensure they are tracked consistently.</w:t>
      </w:r>
      <w:r/>
    </w:p>
    <w:p>
      <w:pPr>
        <w:pStyle w:val="ListBullet"/>
        <w:spacing w:line="240" w:lineRule="auto"/>
        <w:ind w:left="720"/>
      </w:pPr>
      <w:r/>
      <w:r>
        <w:t>Start simple and interpretable: a weighted, decaying health score is easy to build, explain to stakeholders, and iterate against actual outcomes.</w:t>
      </w:r>
      <w:r/>
    </w:p>
    <w:p>
      <w:pPr>
        <w:pStyle w:val="ListBullet"/>
        <w:spacing w:line="240" w:lineRule="auto"/>
        <w:ind w:left="720"/>
      </w:pPr>
      <w:r/>
      <w:r>
        <w:t>Automate with context and human escalation: use automation to deliver timely, personalised nudges, and reserve human effort for accounts that require nuanced intervention.</w:t>
      </w:r>
      <w:r/>
      <w:r/>
    </w:p>
    <w:p>
      <w:r/>
      <w:r>
        <w:t>The consultancy’s case is a reminder that effective retention work often lives at the intersection of product instrumentation, simple analytics, process design and thoughtful automation. Industry guidance confirms that these technical measures are most effective when combined with proactive education, flexible commercial options and a customer‑centric operating rhythm. Churn may never be eradicated entirely, but by turning product behaviour into early signals and acting on them rapidly, SaaS teams can materially improve retention and the long‑term health of their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https://dev.to/michaelaiglobal/how-we-cut-saas-churn-by-35-with-a-simple-event-driven-engine-65c</w:t>
        </w:r>
      </w:hyperlink>
      <w:r>
        <w:t xml:space="preserve"> - Please view link - unable to able to access data</w:t>
      </w:r>
      <w:r/>
    </w:p>
    <w:p>
      <w:pPr>
        <w:pStyle w:val="ListNumber"/>
        <w:spacing w:line="240" w:lineRule="auto"/>
        <w:ind w:left="720"/>
      </w:pPr>
      <w:r/>
      <w:hyperlink r:id="rId11">
        <w:r>
          <w:rPr>
            <w:color w:val="0000EE"/>
            <w:u w:val="single"/>
          </w:rPr>
          <w:t>https://www.thecscafe.com/p/strategies-reduce-saas-churn-boost-retention</w:t>
        </w:r>
      </w:hyperlink>
      <w:r>
        <w:t xml:space="preserve"> - This article outlines eight proven strategies to reduce SaaS churn and enhance customer retention. Key approaches include proactive customer education through comprehensive knowledge bases and interactive webinars, as well as setting up early warning systems to identify at-risk customers by monitoring key usage metrics and engagement patterns. The piece emphasizes the importance of understanding user behaviour and implementing data-driven interventions to prevent churn.</w:t>
      </w:r>
      <w:r/>
    </w:p>
    <w:p>
      <w:pPr>
        <w:pStyle w:val="ListNumber"/>
        <w:spacing w:line="240" w:lineRule="auto"/>
        <w:ind w:left="720"/>
      </w:pPr>
      <w:r/>
      <w:hyperlink r:id="rId12">
        <w:r>
          <w:rPr>
            <w:color w:val="0000EE"/>
            <w:u w:val="single"/>
          </w:rPr>
          <w:t>https://www.cognisaas.com/blog/strategies-to-reduce-customer-churn</w:t>
        </w:r>
      </w:hyperlink>
      <w:r>
        <w:t xml:space="preserve"> - This blog post discusses various strategies to reduce customer churn in SaaS businesses. It highlights the significance of defining personalized customer onboarding processes, increasing customer engagement through targeted content, segmenting customer feedback to address unique challenges, and prioritizing proactive customer service. The article also suggests creating a community around the product and offering dedicated account managers to enhance customer retention.</w:t>
      </w:r>
      <w:r/>
    </w:p>
    <w:p>
      <w:pPr>
        <w:pStyle w:val="ListNumber"/>
        <w:spacing w:line="240" w:lineRule="auto"/>
        <w:ind w:left="720"/>
      </w:pPr>
      <w:r/>
      <w:hyperlink r:id="rId13">
        <w:r>
          <w:rPr>
            <w:color w:val="0000EE"/>
            <w:u w:val="single"/>
          </w:rPr>
          <w:t>https://churnkey.co/blog/how-to-reduce-customer-churn-tactics-and-strategies-for-saas-leaders/</w:t>
        </w:r>
      </w:hyperlink>
      <w:r>
        <w:t xml:space="preserve"> - This article presents tactics and strategies for SaaS leaders to reduce customer churn. It discusses offering targeted discounts to retain users, providing suitable subscription tiers to meet customer needs, and implementing proactive support models. The piece also emphasizes the importance of building a customer-centric culture and aligning teams around retention metrics to effectively decrease churn rates.</w:t>
      </w:r>
      <w:r/>
    </w:p>
    <w:p>
      <w:pPr>
        <w:pStyle w:val="ListNumber"/>
        <w:spacing w:line="240" w:lineRule="auto"/>
        <w:ind w:left="720"/>
      </w:pPr>
      <w:r/>
      <w:hyperlink r:id="rId14">
        <w:r>
          <w:rPr>
            <w:color w:val="0000EE"/>
            <w:u w:val="single"/>
          </w:rPr>
          <w:t>https://webuildsaas.com/insights/how-to-reduce-saas-churn-2025-retention-strategies/</w:t>
        </w:r>
      </w:hyperlink>
      <w:r>
        <w:t xml:space="preserve"> - This article provides data-backed retention strategies to reduce SaaS churn in 2025. It covers offering flexible pricing and contracts, such as incentivizing longer commitments with annual plans and providing downgrade options. The piece also discusses introducing 'pause' options for customers needing a break, highlighting how these strategies can improve retention rates and customer satisfaction.</w:t>
      </w:r>
      <w:r/>
    </w:p>
    <w:p>
      <w:pPr>
        <w:pStyle w:val="ListNumber"/>
        <w:spacing w:line="240" w:lineRule="auto"/>
        <w:ind w:left="720"/>
      </w:pPr>
      <w:r/>
      <w:hyperlink r:id="rId15">
        <w:r>
          <w:rPr>
            <w:color w:val="0000EE"/>
            <w:u w:val="single"/>
          </w:rPr>
          <w:t>https://medium.com/@reveation-labs/software-as-a-service-saas-customer-retention-7-proven-tactics-to-reduce-churn-1d57674a52f1?responsesOpen=true&amp;sortBy=REVERSE_CHRON</w:t>
        </w:r>
      </w:hyperlink>
      <w:r>
        <w:t xml:space="preserve"> - This Medium article outlines seven proven tactics to reduce churn in SaaS businesses. It emphasizes the importance of superior customer support, continuous product improvement, implementing usage data analysis, offering flexible pricing and billing options, nurturing customer relationships, and conducting exit interviews. The piece provides insights into how these strategies can enhance customer retention and satisfaction.</w:t>
      </w:r>
      <w:r/>
    </w:p>
    <w:p>
      <w:pPr>
        <w:pStyle w:val="ListNumber"/>
        <w:spacing w:line="240" w:lineRule="auto"/>
        <w:ind w:left="720"/>
      </w:pPr>
      <w:r/>
      <w:hyperlink r:id="rId16">
        <w:r>
          <w:rPr>
            <w:color w:val="0000EE"/>
            <w:u w:val="single"/>
          </w:rPr>
          <w:t>https://blog.gyde.ai/saas-customer-retention-strategies/</w:t>
        </w:r>
      </w:hyperlink>
      <w:r>
        <w:t xml:space="preserve"> - This blog post discusses ten customer retention strategies for SaaS companies. It highlights the effectiveness of interactive in-app onboarding to ensure users see value quickly, gamifying the product experience to increase engagement, and providing proactive customer support. The article also covers offering flexible pricing models and creating a community around the product to foster customer loyalty.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michaelaiglobal/how-we-cut-saas-churn-by-35-with-a-simple-event-driven-engine-65c" TargetMode="External"/><Relationship Id="rId11" Type="http://schemas.openxmlformats.org/officeDocument/2006/relationships/hyperlink" Target="https://www.thecscafe.com/p/strategies-reduce-saas-churn-boost-retention" TargetMode="External"/><Relationship Id="rId12" Type="http://schemas.openxmlformats.org/officeDocument/2006/relationships/hyperlink" Target="https://www.cognisaas.com/blog/strategies-to-reduce-customer-churn" TargetMode="External"/><Relationship Id="rId13" Type="http://schemas.openxmlformats.org/officeDocument/2006/relationships/hyperlink" Target="https://churnkey.co/blog/how-to-reduce-customer-churn-tactics-and-strategies-for-saas-leaders/" TargetMode="External"/><Relationship Id="rId14" Type="http://schemas.openxmlformats.org/officeDocument/2006/relationships/hyperlink" Target="https://webuildsaas.com/insights/how-to-reduce-saas-churn-2025-retention-strategies/" TargetMode="External"/><Relationship Id="rId15" Type="http://schemas.openxmlformats.org/officeDocument/2006/relationships/hyperlink" Target="https://medium.com/@reveation-labs/software-as-a-service-saas-customer-retention-7-proven-tactics-to-reduce-churn-1d57674a52f1?responsesOpen=true&amp;sortBy=REVERSE_CHRON" TargetMode="External"/><Relationship Id="rId16" Type="http://schemas.openxmlformats.org/officeDocument/2006/relationships/hyperlink" Target="https://blog.gyde.ai/saas-customer-retention-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