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FourKites launches customer advisory board to accelerate supply chain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FourKites has established a Consumer Packaged Goods (CPG) Customer Advisory Board composed of senior supply‑chain executives from major consumer goods companies, in a move the company says is intended to tighten the link between customer priorities and its product roadmap.</w:t>
      </w:r>
      <w:r/>
    </w:p>
    <w:p>
      <w:r/>
      <w:r>
        <w:t>The advisory board brings together nine industry figures the firm describes as influential, and will concentrate on product roadmaps and feature prioritisation, market validation of requirements and use cases, best practice sharing on implementation and adoption, and strategic direction through collaborative feedback. The company said the group represents some 200 years of collective supply‑chain experience.</w:t>
      </w:r>
      <w:r/>
    </w:p>
    <w:p>
      <w:r/>
      <w:r>
        <w:t>"Launching our first Customer Advisory Board with leading CPG executives formalizes our commitment to customer-centric innovation," said Mathew Elenjickal, Founder and Chief Executive Officer. The board will be chaired by Scott DeGroot, Managing Director of the Global Supply Chain Institute at the University of Tennessee and a former Kimberly‑Clark executive, who said the panel will "help shape technology solutions that drive measurable improvements across the entire CPG ecosystem."</w:t>
      </w:r>
      <w:r/>
    </w:p>
    <w:p>
      <w:r/>
      <w:r>
        <w:t>Named members include senior logistics and supply‑chain leaders from global consumer brands. According to the announcement, the board will advise on strategic product development and emerging challenges specific to CPG supply chains and feed directly into FourKites' development process.</w:t>
      </w:r>
      <w:r/>
    </w:p>
    <w:p>
      <w:r/>
      <w:r>
        <w:t>The move follows a recent pattern of company initiatives that stitch customers into product planning. The firm reports heavy customer engagement across its platforms, saying a large majority of active users contribute ideas via an IdeaExchange and that one in four of those suggestions have been incorporated into the product roadmap, yielding more than 250 new features. The company points to examples such as its Intelligent Control Tower, which it describes as a real‑time digital twin augmented by AI "digital workers" that automate tasks from carrier appointment scheduling to document collection.</w:t>
      </w:r>
      <w:r/>
    </w:p>
    <w:p>
      <w:r/>
      <w:r>
        <w:t>FourKites highlighted a pilot with a cold‑storage customer in which an automated scheduling agent purportedly achieved an 87% booking success rate and 96% accuracy in requested delivery dates while processing hundreds of shipments. The company said the digital worker operates continuously and can handle many appointments in parallel, contrasting this with sequential manual processing.</w:t>
      </w:r>
      <w:r/>
    </w:p>
    <w:p>
      <w:r/>
      <w:r>
        <w:t>Industry observers note FourKites has been formalising customer input across several fronts in recent months. The company previously announced a Food and Beverage Customer Advisory Board launched the month before, and it has been publicising additions to broader advisory councils and strategic boards that include former transportation and retail operations executives. It also expects to showcase technological directions at its forthcoming supply‑chain summit that focuses on next‑generation AI systems.</w:t>
      </w:r>
      <w:r/>
    </w:p>
    <w:p>
      <w:r/>
      <w:r>
        <w:t>Taken together, these developments suggest a sustained push by the firm to position customer insight as a driver of its AI and automation roadmap. Critics and competitors typically caution that vendor‑led advisory panels can accelerate feature delivery yet also risk biasing product priorities toward the largest or most engaged customers; the company counters that formal boards and idea platforms broaden participation and translate customer feedback into measurable product changes.</w:t>
      </w:r>
      <w:r/>
    </w:p>
    <w:p>
      <w:r/>
      <w:r>
        <w:t>The company reiterated that its Intelligent Control Tower and associated AI agents are central to its vision of shifting customers from reactive tracking to proactive orchestration, and it said its platform processes millions of supply‑chain events daily for more than a thousand global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https://www.businesswire.com/news/home/20251218023312/en/FourKites-Launches-Consumer-Packaged-Goods-Customer-Advisory-Board?feedref=JjAwJuNHiystnCoBq_hl-bV7DTIYheT0D-1vT4_bKFzt_EW40VMdK6eG-WLfRGUE1fJraLPL1g6AeUGJlCTYs7Oafol48Kkc8KJgZoTHgMu0w8LYSbRdYOj2VdwnuKwa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https://www.fourkites.com/press/fourkites-cpg-customer-advisory-board/</w:t>
        </w:r>
      </w:hyperlink>
      <w:r>
        <w:t xml:space="preserve"> - FourKites, a leader in AI-driven supply chain transformation, has launched its Consumer Packaged Goods (CPG) Customer Advisory Board. This board comprises nine influential supply chain leaders from leading consumer goods companies, including Scott DeGroot, Managing Director of the Global Supply Chain Institute at the University of Tennessee and former Kimberly-Clark executive, who serves as chairperson. The board aims to provide strategic guidance on product development, industry challenges, and emerging opportunities, focusing on product roadmaps, feature prioritisation, and best practice sharing. This initiative underscores FourKites' commitment to customer-centric innovation in the CPG sector.</w:t>
      </w:r>
      <w:r/>
    </w:p>
    <w:p>
      <w:pPr>
        <w:pStyle w:val="ListNumber"/>
        <w:spacing w:line="240" w:lineRule="auto"/>
        <w:ind w:left="720"/>
      </w:pPr>
      <w:r/>
      <w:hyperlink r:id="rId12">
        <w:r>
          <w:rPr>
            <w:color w:val="0000EE"/>
            <w:u w:val="single"/>
          </w:rPr>
          <w:t>https://www.fourkites.com/press/fourkites-launches-food-and-beverage-customer-advisory-board/</w:t>
        </w:r>
      </w:hyperlink>
      <w:r>
        <w:t xml:space="preserve"> - In November 2025, FourKites launched its Food and Beverage Customer Advisory Board, a vertical-specific advisory board designed to drive strategic product innovation and strengthen customer partnerships in the food and beverage industry. The board comprises eight influential supply chain leaders from leading food and beverage companies, who will provide strategic guidance on product development, industry challenges, and emerging opportunities. This initiative reflects FourKites' commitment to delivering targeted solutions by engaging with executives who understand the unique operational demands of the food and beverage sector.</w:t>
      </w:r>
      <w:r/>
    </w:p>
    <w:p>
      <w:pPr>
        <w:pStyle w:val="ListNumber"/>
        <w:spacing w:line="240" w:lineRule="auto"/>
        <w:ind w:left="720"/>
      </w:pPr>
      <w:r/>
      <w:hyperlink r:id="rId13">
        <w:r>
          <w:rPr>
            <w:color w:val="0000EE"/>
            <w:u w:val="single"/>
          </w:rPr>
          <w:t>https://www.fourkites.com/about/executive-customer-advisory-board/</w:t>
        </w:r>
      </w:hyperlink>
      <w:r>
        <w:t xml:space="preserve"> - FourKites has established its Executive Customer Advisory Board, comprising a select group of supply chain thought leaders and innovative change-makers from diverse industries. The board includes Raina Avalon, Executive Vice President and Chief Logistics Officer at The TJX Companies; Ferry Bakker, Corporate Vice President of International Supply Operations at Henkel; Scott DeGroot, Vice President of Global Distribution &amp; Planning at Kimberly-Clark Corporation; and others. This board aims to chart the course of FourKites' innovation, contributing to the development of the world's most robust and customer-focused supply chain visibility platform.</w:t>
      </w:r>
      <w:r/>
    </w:p>
    <w:p>
      <w:pPr>
        <w:pStyle w:val="ListNumber"/>
        <w:spacing w:line="240" w:lineRule="auto"/>
        <w:ind w:left="720"/>
      </w:pPr>
      <w:r/>
      <w:hyperlink r:id="rId14">
        <w:r>
          <w:rPr>
            <w:color w:val="0000EE"/>
            <w:u w:val="single"/>
          </w:rPr>
          <w:t>https://www.fourkites.com/press/former-coca-cola-transportation-leader-joins-strategic-advisory-council/</w:t>
        </w:r>
      </w:hyperlink>
      <w:r>
        <w:t xml:space="preserve"> - FourKites announced that Rob Haddock, Transportation Advisor at Albedo Logistics Solutions and former leader at The Coca-Cola Company, has joined its Strategic Advisory Council. Haddock brings extensive experience from his career at Coca-Cola, where he led North America's transportation and On Time In Full (OTIF) performance initiatives. His expertise spans plant management, customer service, vendor-managed inventories, operational excellence, Sales &amp; Operations Planning, and integrated business planning, providing strategic guidance on product innovation and market expansion for FourKites.</w:t>
      </w:r>
      <w:r/>
    </w:p>
    <w:p>
      <w:pPr>
        <w:pStyle w:val="ListNumber"/>
        <w:spacing w:line="240" w:lineRule="auto"/>
        <w:ind w:left="720"/>
      </w:pPr>
      <w:r/>
      <w:hyperlink r:id="rId15">
        <w:r>
          <w:rPr>
            <w:color w:val="0000EE"/>
            <w:u w:val="single"/>
          </w:rPr>
          <w:t>https://www.fourkites.com/press/former-grocery-outlet-and-consumer-goods-executive-tim-scott-joins-strategic-advisory-council/</w:t>
        </w:r>
      </w:hyperlink>
      <w:r>
        <w:t xml:space="preserve"> - Timothy Scott, founder of True North Supply Chain Advisory LLC and former operations executive across multiple retail and consumer goods organisations, has joined FourKites' Strategic Advisory Council. Scott brings over three decades of experience in supply chain transformation and operational excellence, having held senior executive roles at Grocery Outlet, Sobeys, Metro Inc., Genpact, Mondelez, Kraft Foods, Coca-Cola, and Nestlé. He will provide strategic guidance on product innovation and market expansion for FourKites.</w:t>
      </w:r>
      <w:r/>
    </w:p>
    <w:p>
      <w:pPr>
        <w:pStyle w:val="ListNumber"/>
        <w:spacing w:line="240" w:lineRule="auto"/>
        <w:ind w:left="720"/>
      </w:pPr>
      <w:r/>
      <w:hyperlink r:id="rId16">
        <w:r>
          <w:rPr>
            <w:color w:val="0000EE"/>
            <w:u w:val="single"/>
          </w:rPr>
          <w:t>https://www.fourkites.com/press/fourkites-unveils-premier-ai-conference-for-the-supply-chain-community/</w:t>
        </w:r>
      </w:hyperlink>
      <w:r>
        <w:t xml:space="preserve"> - FourKites announced FourKites Summit 2025, a flagship event focusing on the future of supply chains and how AI-powered autonomous systems are transforming global operations. The summit will feature keynote presentations from industry leaders and accomplished supply chain executives from organisations including Henkel, Michelin, Grocery Outlet, Dollar Tree, McCain, Niagara Bottling, Bayer, Brown Forman, and Coca-Cola Bottling. The two-day conference will cover next-generation supply chain technologies, with emphasis on agentic AI systems operating autonomously across complex logistics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1218023312/en/FourKites-Launches-Consumer-Packaged-Goods-Customer-Advisory-Board?feedref=JjAwJuNHiystnCoBq_hl-bV7DTIYheT0D-1vT4_bKFzt_EW40VMdK6eG-WLfRGUE1fJraLPL1g6AeUGJlCTYs7Oafol48Kkc8KJgZoTHgMu0w8LYSbRdYOj2VdwnuKwa" TargetMode="External"/><Relationship Id="rId11" Type="http://schemas.openxmlformats.org/officeDocument/2006/relationships/hyperlink" Target="https://www.fourkites.com/press/fourkites-cpg-customer-advisory-board/" TargetMode="External"/><Relationship Id="rId12" Type="http://schemas.openxmlformats.org/officeDocument/2006/relationships/hyperlink" Target="https://www.fourkites.com/press/fourkites-launches-food-and-beverage-customer-advisory-board/" TargetMode="External"/><Relationship Id="rId13" Type="http://schemas.openxmlformats.org/officeDocument/2006/relationships/hyperlink" Target="https://www.fourkites.com/about/executive-customer-advisory-board/" TargetMode="External"/><Relationship Id="rId14" Type="http://schemas.openxmlformats.org/officeDocument/2006/relationships/hyperlink" Target="https://www.fourkites.com/press/former-coca-cola-transportation-leader-joins-strategic-advisory-council/" TargetMode="External"/><Relationship Id="rId15" Type="http://schemas.openxmlformats.org/officeDocument/2006/relationships/hyperlink" Target="https://www.fourkites.com/press/former-grocery-outlet-and-consumer-goods-executive-tim-scott-joins-strategic-advisory-council/" TargetMode="External"/><Relationship Id="rId16" Type="http://schemas.openxmlformats.org/officeDocument/2006/relationships/hyperlink" Target="https://www.fourkites.com/press/fourkites-unveils-premier-ai-conference-for-the-supply-chain-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