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Royal Pharmacy launches comprehensive digital platform in Kuwait to enhance healthcare retail experience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Royal Pharmacy has completed a comprehensive digital overhaul of its retail operations in Kuwait, launching a new eCommerce website and React Native mobile applications after a platform migration to Shopify Plus, the company and its technology partner said. According to the announcement by Royal Pharmacy, the project was delivered by Techies Infotech, a UAE-based AI-driven digital agency, and aims to remove the operational frictions of the chain’s previous systems while improving customer experience and fulfilment reliability.</w:t>
      </w:r>
      <w:r/>
    </w:p>
    <w:p>
      <w:r/>
      <w:r>
        <w:t>“By unifying eCommerce, mobile, CRM, and loyalty functions within a single framework, Royal Pharmacy has established an infrastructure that can adapt to evolving customer expectations and market demands,” said Anurag Byala, CEO, Techies Infotech. A Royal Pharmacy spokesperson added that the new platform “extends our physical retail presence into the digital space, creating a seamless, intelligent experience for our customers across all touchpoints.”</w:t>
      </w:r>
      <w:r/>
    </w:p>
    <w:p>
      <w:r/>
      <w:r>
        <w:t>The migration to Shopify Plus underpins several pharmacy-specific capabilities Royal Pharmacy said were priorities. Intelligent order routing is configured to direct online orders to the optimal branch, a change intended to shorten fulfilment timelines and improve inventory efficiency across the network. React Native mobile apps for iOS and Android synchronise in real time with backend systems to give customers visibility of orders and loyalty status, while an embedded loyalty programme has been woven directly into the commerce flow to enable point earning and redemption and to generate data for personalised engagement.</w:t>
      </w:r>
      <w:r/>
    </w:p>
    <w:p>
      <w:r/>
      <w:r>
        <w:t>Techies Infotech and Royal Pharmacy described the initiative as a broader move from a fragmented legacy stack to a unified digital commerce ecosystem. According to a report in I Am Techie, the replatforming also includes integration of an enterprise resource planning (ERP) system and a modern point-of-sale (POS) solution to streamline backend operations and provide real-time inventory visibility across physical stores. The same report noted Techies has introduced AI-powered product-recommendation engines intended to personalise suggestions and help customers discover relevant products.</w:t>
      </w:r>
      <w:r/>
    </w:p>
    <w:p>
      <w:r/>
      <w:r>
        <w:t>Industry observers say the project reflects regional trends in healthcare retail, where chains are increasingly adopting enterprise-grade commerce platforms, headless architectures and tighter ERP/CRM integration to meet rising digital expectations. An analysis of regional retail implementations shows the appeal of Shopify Plus for its scalability and built-in commerce tools, but also highlights trade-offs: costs of enterprise tiers, data-privacy considerations and the need for Arabic-language and culturally optimised experiences remain practical challenges for Gulf markets, according to a feature on Shopify’s AI features in Middle Eastern retail published by Almoosawi.</w:t>
      </w:r>
      <w:r/>
    </w:p>
    <w:p>
      <w:r/>
      <w:r>
        <w:t>Other regional technology providers and integrators have positioned themselves to support similar migrations. Companies offering headless commerce, Next.js/React development and post-launch support emphasise faster front-end performance and flexible omnichannel experiences, while local Shopify specialists point to the importance of precise data migration, mobile app synchronisation and integration with payments and fulfilment partners to preserve SEO and operational continuity.</w:t>
      </w:r>
      <w:r/>
    </w:p>
    <w:p>
      <w:r/>
      <w:r>
        <w:t>Royal Pharmacy’s announcement framed the platform as enterprise-grade infrastructure that supports compliance and security requirements essential to healthcare retail. The company claims the unified architecture will improve operational coordination between digital orders and physical pharmacy locations, a critical factor, it said, because reliability and timeliness directly affect customer trust in healthcare services.</w:t>
      </w:r>
      <w:r/>
    </w:p>
    <w:p>
      <w:r/>
      <w:r>
        <w:t>As with other large-scale replatforming efforts, the benefits Royal Pharmacy expects, faster fulfilment, improved inventory accuracy, personalised recommendations and tighter loyalty integration, will depend on post-launch execution across inventory data quality, staff training at store level and continuous optimisation of AI-driven personalisation engines. According to the project partners, the technology stack and ERP/POS integrations are intended to provide the necessary foundations for those next steps.</w:t>
      </w:r>
      <w:r/>
    </w:p>
    <w:p>
      <w:r/>
      <w:r>
        <w:t>Royal Pharmacy’s rollout adds to examples in the Gulf of pharmacy and healthcare providers building unified digital health and retail ecosystems. Industry coverage of comparable initiatives highlights the strategic role of payments partners, fraud prevention and omnichannel fulfilment in converting online patient and consumer demand into consistent, secure service delivery across stores and digital channels.</w:t>
      </w:r>
      <w:r/>
    </w:p>
    <w:p>
      <w:r/>
      <w:r>
        <w:t>By migrating to a single, scalable commerce platform and integrating mobile, CRM and loyalty under one framework, Royal Pharmacy positions itself to meet growing demand for digital healthcare retail services in Kuwait. The chain’s claims will be tested as it scales traffic, refines AI personalisation and maintains synchronisation between its digital storefronts and a dispersed store network, all while navigating the region’s language, data and regulatory requirements.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https://menews247.com/royal-pharmacy-has-completed-a-comprehensive-digital-transformation-in-collaboration-with-a-uae-based-ai-driven-digital-agency-marking-a-significant-milestone-in-its-retail-evolution/</w:t>
        </w:r>
      </w:hyperlink>
      <w:r>
        <w:t xml:space="preserve"> - Please view link - unable to able to access data</w:t>
      </w:r>
      <w:r/>
    </w:p>
    <w:p>
      <w:pPr>
        <w:pStyle w:val="ListNumber"/>
        <w:spacing w:line="240" w:lineRule="auto"/>
        <w:ind w:left="720"/>
      </w:pPr>
      <w:r/>
      <w:hyperlink r:id="rId11">
        <w:r>
          <w:rPr>
            <w:color w:val="0000EE"/>
            <w:u w:val="single"/>
          </w:rPr>
          <w:t>https://iamtechie.com/techies-infotech-royal-pharmacy-embark-transformational-digital-journey/</w:t>
        </w:r>
      </w:hyperlink>
      <w:r>
        <w:t xml:space="preserve"> - Techies Infotech has partnered with Royal Pharmacy, Kuwait's largest pharmacy chain, to undertake a significant digital transformation. This collaboration involves replatforming Royal Pharmacy's eCommerce website and mobile applications to Shopify Plus, aiming to enhance customer experience and operational efficiency. The integration of a robust Enterprise Resource Planning (ERP) system and a cutting-edge Point of Sale (POS) solution is set to streamline backend operations, provide real-time inventory management, and optimize coordination across Royal Pharmacy’s network of physical stores. Additionally, advanced AI-powered product recommendation engines have been introduced to offer personalized suggestions, helping customers discover products tailored to their needs. This initiative reflects a visionary leap forward in combining technology, innovation, and operational excellence to offer customers unmatched convenience, personalization, and reliability in Kuwait's pharmaceutical sector.</w:t>
      </w:r>
      <w:r/>
    </w:p>
    <w:p>
      <w:pPr>
        <w:pStyle w:val="ListNumber"/>
        <w:spacing w:line="240" w:lineRule="auto"/>
        <w:ind w:left="720"/>
      </w:pPr>
      <w:r/>
      <w:hyperlink r:id="rId12">
        <w:r>
          <w:rPr>
            <w:color w:val="0000EE"/>
            <w:u w:val="single"/>
          </w:rPr>
          <w:t>https://www.ariyainfotech.com/</w:t>
        </w:r>
      </w:hyperlink>
      <w:r>
        <w:t xml:space="preserve"> - Ariya InfoTech is a company specializing in headless commerce solutions, offering services such as Node.js development, Next.js development, React.js development, and Vue.js development. They focus on providing faster performance, greater flexibility, and a modern user experience by separating the front-end and back-end of eCommerce stores. This approach allows businesses to deliver app-like experiences across web and mobile platforms. Ariya InfoTech also offers post-launch support and maintenance, including bug fixes, regular updates, performance monitoring, security patches, and feature enhancements. Additionally, they provide seamless eCommerce migration services to help businesses transition from platforms like WooCommerce, OpenCart, or custom CMS to Magento 2 or Shopify without any data loss or SEO impact.</w:t>
      </w:r>
      <w:r/>
    </w:p>
    <w:p>
      <w:pPr>
        <w:pStyle w:val="ListNumber"/>
        <w:spacing w:line="240" w:lineRule="auto"/>
        <w:ind w:left="720"/>
      </w:pPr>
      <w:r/>
      <w:hyperlink r:id="rId13">
        <w:r>
          <w:rPr>
            <w:color w:val="0000EE"/>
            <w:u w:val="single"/>
          </w:rPr>
          <w:t>https://www.cliqtechno.com/shopify-development/</w:t>
        </w:r>
      </w:hyperlink>
      <w:r>
        <w:t xml:space="preserve"> - Cliqtechno is a Shopify development company based in Kuwait, offering a range of services including Shopify store development, mobile app development, migration, dropshipping, Plus development, and theme development. They build structured Shopify stores with clear layouts and smooth product flow for local businesses, create connected mobile apps that sync with Shopify stores for easy browsing and ordering, and assist in migrating stores to Shopify with accurate data transfer and a stable setup for operations. Their expertise includes working with technologies such as Liquid Template Language, Hydrogen Framework, React, Node.js, GraphQL, and AI tools and models to enhance the functionality and performance of eCommerce stores.</w:t>
      </w:r>
      <w:r/>
    </w:p>
    <w:p>
      <w:pPr>
        <w:pStyle w:val="ListNumber"/>
        <w:spacing w:line="240" w:lineRule="auto"/>
        <w:ind w:left="720"/>
      </w:pPr>
      <w:r/>
      <w:hyperlink r:id="rId14">
        <w:r>
          <w:rPr>
            <w:color w:val="0000EE"/>
            <w:u w:val="single"/>
          </w:rPr>
          <w:t>https://www.royalcyber.com/technologies/shopify-plus-solutions/</w:t>
        </w:r>
      </w:hyperlink>
      <w:r>
        <w:t xml:space="preserve"> - Royal Cyber offers enterprise-grade solutions for high-performing Shopify and Shopify Plus stores. They assist businesses in designing, developing, and scaling Shopify experiences that drive revenue, boost conversion, and simplify operations. Their services include Shopify migration, custom Shopify store design and development, headless Shopify commerce development, and ERP integration solutions. Royal Cyber emphasizes the importance of going to market faster with ready-to-scale, customizable storefronts, scaling smarter with enterprise-grade capabilities on Shopify Plus, and accelerating growth with built-in SEO, omnichannel tools, and marketing automation. They also focus on integrating with existing ecosystems, including ERPs, CRMs, payment gateways, and third-party tools, and delivering exceptional user experiences with mobile-first, modern designs.</w:t>
      </w:r>
      <w:r/>
    </w:p>
    <w:p>
      <w:pPr>
        <w:pStyle w:val="ListNumber"/>
        <w:spacing w:line="240" w:lineRule="auto"/>
        <w:ind w:left="720"/>
      </w:pPr>
      <w:r/>
      <w:hyperlink r:id="rId15">
        <w:r>
          <w:rPr>
            <w:color w:val="0000EE"/>
            <w:u w:val="single"/>
          </w:rPr>
          <w:t>https://almoosawi.com/shopifys-ai-features-pros-cons-and-lessons-for-middle-eastern-retail/</w:t>
        </w:r>
      </w:hyperlink>
      <w:r>
        <w:t xml:space="preserve"> - This article discusses the pros and cons of Shopify's AI features for retailers in the Gulf Cooperation Council (GCC) region. It highlights benefits such as increased sales through AI recommendations, automation saving time on tasks, personalization enhancing customer experiences, and scalability supporting business growth. However, it also addresses challenges including the cost of Shopify Plus with advanced AI, the learning curve associated with AI tools, data privacy concerns, and limitations in Arabic language support. The article provides case studies from Kuwait, Dubai, and Riyadh, showcasing how retailers have implemented Shopify's AI features to address specific challenges and achieve positive outcomes. It concludes with lessons for Middle Eastern retailers, emphasizing the importance of integrating Arabic user experience, mobile optimization, cultural resonance, data-driven scaling, and customer trust in AI implementations.</w:t>
      </w:r>
      <w:r/>
    </w:p>
    <w:p>
      <w:pPr>
        <w:pStyle w:val="ListNumber"/>
        <w:spacing w:line="240" w:lineRule="auto"/>
        <w:ind w:left="720"/>
      </w:pPr>
      <w:r/>
      <w:hyperlink r:id="rId16">
        <w:r>
          <w:rPr>
            <w:color w:val="0000EE"/>
            <w:u w:val="single"/>
          </w:rPr>
          <w:t>https://www.tahawultech.com/wp-content/uploads/2015/09/resellermiddleeast_20251230.pdf</w:t>
        </w:r>
      </w:hyperlink>
      <w:r>
        <w:t xml:space="preserve"> - This publication discusses the rapid evolution of myAster into a comprehensive digital health ecosystem, connecting patients with doctors, Aster Pharmacies, home care, and diagnostics through a single platform. The partnership with Checkout.com enables Aster to build a unified, global-ready payment ecosystem across its network of hospitals, clinics, and pharmacies, supporting both regional and international patients. The collaboration introduces an improved payment experience with enhanced approval rates, fraud prevention, and a frictionless checkout process designed to meet the needs of Aster’s diverse patient base, including those accessing cross-border healthcare services. The article highlights the importance of digital transformation in the healthcare sector and the role of strategic partnerships in enhancing service delivery and customer experience.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enews247.com/royal-pharmacy-has-completed-a-comprehensive-digital-transformation-in-collaboration-with-a-uae-based-ai-driven-digital-agency-marking-a-significant-milestone-in-its-retail-evolution/" TargetMode="External"/><Relationship Id="rId11" Type="http://schemas.openxmlformats.org/officeDocument/2006/relationships/hyperlink" Target="https://iamtechie.com/techies-infotech-royal-pharmacy-embark-transformational-digital-journey/" TargetMode="External"/><Relationship Id="rId12" Type="http://schemas.openxmlformats.org/officeDocument/2006/relationships/hyperlink" Target="https://www.ariyainfotech.com/" TargetMode="External"/><Relationship Id="rId13" Type="http://schemas.openxmlformats.org/officeDocument/2006/relationships/hyperlink" Target="https://www.cliqtechno.com/shopify-development/" TargetMode="External"/><Relationship Id="rId14" Type="http://schemas.openxmlformats.org/officeDocument/2006/relationships/hyperlink" Target="https://www.royalcyber.com/technologies/shopify-plus-solutions/" TargetMode="External"/><Relationship Id="rId15" Type="http://schemas.openxmlformats.org/officeDocument/2006/relationships/hyperlink" Target="https://almoosawi.com/shopifys-ai-features-pros-cons-and-lessons-for-middle-eastern-retail/" TargetMode="External"/><Relationship Id="rId16" Type="http://schemas.openxmlformats.org/officeDocument/2006/relationships/hyperlink" Target="https://www.tahawultech.com/wp-content/uploads/2015/09/resellermiddleeast_20251230.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