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emerges as a strategic hub for offshore logistics support amid rising complexities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logistics networks have grown more intricate and less forgiving, placing new emphasis on the administrative functions that keep freight moving. Tasks such as tracking, exception management, documentation and billing are no longer background chores; they are determinative of customer experience, operational visibility and margins. According to the analysis by SuperStaff, many U.S. small and mid-sized logistics firms are finding that expanding these capabilities domestically is slow and costly, prompting a turn to offshore models for dependable, scalable support.</w:t>
      </w:r>
      <w:r/>
    </w:p>
    <w:p>
      <w:r/>
      <w:r>
        <w:t>The Philippines has emerged as a favoured location for building outsourced logistics operations because of a combination of workforce readiness and institutional incentives. Industry commentators point to the country’s long history in process-driven outsourcing, broad English-language skills and cultural familiarity with Western business practices as enablers of tight coordination with U.S. teams. Back Office Philippines notes that this linguistic and cultural alignment reduces communication frictions that can otherwise undermine complex, time-sensitive workflows.</w:t>
      </w:r>
      <w:r/>
    </w:p>
    <w:p>
      <w:r/>
      <w:r>
        <w:t>Cost remains a primary driver. Loop Contact Solutions estimates that staffing a fully loaded U.S.-based logistics coordinator costs roughly $4,200–$6,500 per month, while Philippine specialists offer comparable capability at a substantially lower price, yielding cost reductions commonly cited in the range of 50–75%. That margin, advocates say, permits companies to reallocate resources toward technology, customer service or growth initiatives. McVO Talent adds that the outsourcing sector in the Philippines contributes about $30 billion a year to the local economy and expects continued expansion, underlining the depth and maturity of local talent pools.</w:t>
      </w:r>
      <w:r/>
    </w:p>
    <w:p>
      <w:r/>
      <w:r>
        <w:t>Operational advantage beyond wage differentials is also cited. The Philippines’ time-zone difference with the U.S. East Coast, about 13 hours, allows round-the-clock coverage without scheduling U.S. staff for night shifts, which is useful for international freight coordination, port monitoring and customs tracking, according to Loop Contact Solutions. Outsourced.ph and Unity Connect highlight a steady pipeline of graduates in logistics-relevant fields such as industrial engineering and supply chain management, which supports analytical problem-solving and process optimisation in offshore teams.</w:t>
      </w:r>
      <w:r/>
    </w:p>
    <w:p>
      <w:r/>
      <w:r>
        <w:t>Companies considering the Philippines are also enticed by fiscal incentives designed to attract foreign investment. Unity Connect describes measures administered through the Philippine Economic Zone Authority that can include income tax holidays, reduced corporate tax options such as a 5% Special Corporate Income Tax or Enhanced Deductions for a defined period, duty- and tax-free importation of capital goods and VAT exemptions for certain imports. These measures, together with operational cost savings, can materially lower the total cost of establishing or expanding an offshore logistics centre.</w:t>
      </w:r>
      <w:r/>
    </w:p>
    <w:p>
      <w:r/>
      <w:r>
        <w:t>Mature offshore vendors, observers say, are not limited to simple administrative work. Experienced providers operate against defined service levels and quality controls and frequently take responsibility for multi-system shipment visibility, exception triage, proof-of-delivery validation, claims preparation and parts of billing and compliance workflows. When positioned this way, an outsourced team functions as a contiguous extension of a client’s internal operation rather than a discrete support unit, notes SuperStaff.</w:t>
      </w:r>
      <w:r/>
    </w:p>
    <w:p>
      <w:r/>
      <w:r>
        <w:t>Outsourcing does carry trade-offs: governance, information security, integration with legacy systems and vendor selection become strategic priorities. Industry guidance recommends rigorous process documentation, performance metrics and change-control to preserve service continuity during peaks and across time zones. For companies that manage those risks, the Philippines offers a mix of cost efficiency, labour supply and supportive policy that, together, can convert back-office logistics from a bottleneck into a competitive asset.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https://superstaff.com/blog/philippines-logistics-back-office-support/</w:t>
        </w:r>
      </w:hyperlink>
      <w:r>
        <w:t xml:space="preserve"> - Please view link - unable to able to access data</w:t>
      </w:r>
      <w:r/>
    </w:p>
    <w:p>
      <w:pPr>
        <w:pStyle w:val="ListNumber"/>
        <w:spacing w:line="240" w:lineRule="auto"/>
        <w:ind w:left="720"/>
      </w:pPr>
      <w:r/>
      <w:hyperlink r:id="rId11">
        <w:r>
          <w:rPr>
            <w:color w:val="0000EE"/>
            <w:u w:val="single"/>
          </w:rPr>
          <w:t>https://www.loopcontactsolutions.com/logistics-transport-bpo/</w:t>
        </w:r>
      </w:hyperlink>
      <w:r>
        <w:t xml:space="preserve"> - Loop Contact Solutions discusses the strategic advantages of outsourcing logistics and transport back-office operations to the Philippines. They highlight cost savings of 50-75% compared to U.S. operations, emphasizing that a fully-loaded U.S. logistics coordinator costs $4,200-$6,500 monthly, whereas Philippine specialists deliver the same quality at a fraction of the cost. The article also notes the 13-hour time difference between the Philippines and U.S. Eastern Time, enabling seamless 24/7 coverage without forcing U.S. staff onto night shifts, which is ideal for international freight, port coordination, customs monitoring, and serving customers across multiple time zones.</w:t>
      </w:r>
      <w:r/>
    </w:p>
    <w:p>
      <w:pPr>
        <w:pStyle w:val="ListNumber"/>
        <w:spacing w:line="240" w:lineRule="auto"/>
        <w:ind w:left="720"/>
      </w:pPr>
      <w:r/>
      <w:hyperlink r:id="rId12">
        <w:r>
          <w:rPr>
            <w:color w:val="0000EE"/>
            <w:u w:val="single"/>
          </w:rPr>
          <w:t>https://backofficephilippines.ph/blog/benefits-of-outsourcing-back-office-functions-to-the-philippines/</w:t>
        </w:r>
      </w:hyperlink>
      <w:r>
        <w:t xml:space="preserve"> - Back Office Philippines outlines the benefits of outsourcing back-office functions to the Philippines. They emphasize the country's strong English proficiency and cultural compatibility, noting that effective communication is critical for back-office outsourcing success. The Philippines consistently ranks among the top English-speaking countries in Asia, minimizing misunderstandings and ensuring smooth collaboration with international clients. Additionally, Filipino professionals are familiar with Western business practices, customer expectations, and workplace etiquette, making them easy to integrate into existing operational frameworks. The article also highlights scalability and operational flexibility, allowing businesses to expand or downsize their outsourced teams based on seasonal demand, business growth, or market fluctuations without the complexities of hiring or layoffs.</w:t>
      </w:r>
      <w:r/>
    </w:p>
    <w:p>
      <w:pPr>
        <w:pStyle w:val="ListNumber"/>
        <w:spacing w:line="240" w:lineRule="auto"/>
        <w:ind w:left="720"/>
      </w:pPr>
      <w:r/>
      <w:hyperlink r:id="rId13">
        <w:r>
          <w:rPr>
            <w:color w:val="0000EE"/>
            <w:u w:val="single"/>
          </w:rPr>
          <w:t>https://capex.com.ph/blog/7-benefits-of-outsourcing-logistics/</w:t>
        </w:r>
      </w:hyperlink>
      <w:r>
        <w:t xml:space="preserve"> - CaPEx discusses seven benefits of outsourcing logistics, including cost savings, scalability, and access to expertise and technology. They note that outsourcing logistics allows small businesses to scale their operations up or down quickly and efficiently based on demand. Third-party logistics (3PL) providers can adapt to seasonal fluctuations, business growth, or changes in the product mix, ensuring that businesses have the necessary resources and capabilities to meet their customers’ needs. This flexibility is particularly beneficial for small businesses, as it enables them to respond to market changes without significant investments in infrastructure or personnel. The article also highlights that outsourcing logistics frees up valuable time and resources for businesses, allowing them to invest in activities that directly contribute to revenue generation and growth, such as product development, sales, and marketing.</w:t>
      </w:r>
      <w:r/>
    </w:p>
    <w:p>
      <w:pPr>
        <w:pStyle w:val="ListNumber"/>
        <w:spacing w:line="240" w:lineRule="auto"/>
        <w:ind w:left="720"/>
      </w:pPr>
      <w:r/>
      <w:hyperlink r:id="rId14">
        <w:r>
          <w:rPr>
            <w:color w:val="0000EE"/>
            <w:u w:val="single"/>
          </w:rPr>
          <w:t>https://www.mcvotalent.com/6-benefits-of-outsourcing-jobs-to-the-philippines/</w:t>
        </w:r>
      </w:hyperlink>
      <w:r>
        <w:t xml:space="preserve"> - MCVO Talent outlines six benefits of outsourcing jobs to the Philippines, including cost savings, efficiency, and access to a skilled workforce. They note that the Philippines’ outsourcing industry currently contributes around $30 billion annually to the local economy, with the contact center segment forecast to grow 5–7% in 2025, with revenues pushing toward $33.1 billion. These figures underscore how the industry still enables clients access to global talent at lower cost. The article also highlights that Filipino outsourcing firms have matured in process discipline, quality assurance, and operational maturity, allowing internal teams to focus on strategy, innovation, and core differentiators rather than routine tasks. Additionally, the Philippines boasts the 3rd highest English language proficiency in Asia, facilitating seamless communication with international clients and business partners.</w:t>
      </w:r>
      <w:r/>
    </w:p>
    <w:p>
      <w:pPr>
        <w:pStyle w:val="ListNumber"/>
        <w:spacing w:line="240" w:lineRule="auto"/>
        <w:ind w:left="720"/>
      </w:pPr>
      <w:r/>
      <w:hyperlink r:id="rId15">
        <w:r>
          <w:rPr>
            <w:color w:val="0000EE"/>
            <w:u w:val="single"/>
          </w:rPr>
          <w:t>https://unity-connect.com/our-resources/blog/advantages-of-offshoring/</w:t>
        </w:r>
      </w:hyperlink>
      <w:r>
        <w:t xml:space="preserve"> - Unity Connect discusses the advantages of offshoring to the Philippines, including cost savings, cultural compatibility, and financial incentives. They note that the Philippines provides financial incentives and tax breaks for foreign investments, driving more global companies to create opportunities, invest in the workforce, and stimulate business growth. The Philippine Economic Zone Authority (PEZA) offers fiscal and non-fiscal incentives to outsourcing vendors, such as a 5% Special Corporate Income Tax (SCIT) or Enhanced Deductions (ED) for ten years, four to seven years of income tax holidays (ITH), duty- and tax-free import of capital equipment, spare parts, raw materials, or accessories, and exemption on value-added tax (VAT) for importation. These incentives make the Philippines an attractive destination for outsourcing logistics and back-office functions.</w:t>
      </w:r>
      <w:r/>
    </w:p>
    <w:p>
      <w:pPr>
        <w:pStyle w:val="ListNumber"/>
        <w:spacing w:line="240" w:lineRule="auto"/>
        <w:ind w:left="720"/>
      </w:pPr>
      <w:r/>
      <w:hyperlink r:id="rId16">
        <w:r>
          <w:rPr>
            <w:color w:val="0000EE"/>
            <w:u w:val="single"/>
          </w:rPr>
          <w:t>https://outsourced.ph/why-the-philippines-is-your-ideal-hub-for-logistics-staff/</w:t>
        </w:r>
      </w:hyperlink>
      <w:r>
        <w:t xml:space="preserve"> - Outsourced discusses why the Philippines is an ideal hub for logistics staff, highlighting the country's skilled workforce, cultural compatibility, and supportive ecosystem. They note that the Philippines has a robust network of universities and colleges consistently producing graduates equipped with essential analytical and problem-solving skills for logistics and supply chain roles. Programs in industrial engineering, supply chain management, and business administration build core skills in process optimisation, inventory control, and global trade and compliance. Additionally, Filipino professionals gain hands-on experience through the country’s diverse economy, with growing exposure to sustainable scalability, allowing businesses to expand teams efficiently. The article also highlights that high English proficiency gives the Philippines a clear edge in logistics and supply chain roles, enabling smooth coordination with global teams, suppliers, and customers. Filipino professionals also bring strong interpersonal skills and a collaborative mindset, ensuring easy integration and effective communication across diverse, international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erstaff.com/blog/philippines-logistics-back-office-support/" TargetMode="External"/><Relationship Id="rId11" Type="http://schemas.openxmlformats.org/officeDocument/2006/relationships/hyperlink" Target="https://www.loopcontactsolutions.com/logistics-transport-bpo/" TargetMode="External"/><Relationship Id="rId12" Type="http://schemas.openxmlformats.org/officeDocument/2006/relationships/hyperlink" Target="https://backofficephilippines.ph/blog/benefits-of-outsourcing-back-office-functions-to-the-philippines/" TargetMode="External"/><Relationship Id="rId13" Type="http://schemas.openxmlformats.org/officeDocument/2006/relationships/hyperlink" Target="https://capex.com.ph/blog/7-benefits-of-outsourcing-logistics/" TargetMode="External"/><Relationship Id="rId14" Type="http://schemas.openxmlformats.org/officeDocument/2006/relationships/hyperlink" Target="https://www.mcvotalent.com/6-benefits-of-outsourcing-jobs-to-the-philippines/" TargetMode="External"/><Relationship Id="rId15" Type="http://schemas.openxmlformats.org/officeDocument/2006/relationships/hyperlink" Target="https://unity-connect.com/our-resources/blog/advantages-of-offshoring/" TargetMode="External"/><Relationship Id="rId16" Type="http://schemas.openxmlformats.org/officeDocument/2006/relationships/hyperlink" Target="https://outsourced.ph/why-the-philippines-is-your-ideal-hub-for-logistics-sta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