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Aquila Energy launches to transform solar and battery storage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Aquila Energy, LLC has officially launched with the aim of reshaping the solar and battery energy storage market while promoting sustainability and collaboration within the procurement process. Founded in VISTA, California, by a team of industry veterans previously associated with Borrego Solar and Coldwell Solar, Aquila plans to leverage deep market insights and value engineering to enhance cost-effective construction and improve project return on investment (ROI).</w:t>
      </w:r>
      <w:r/>
    </w:p>
    <w:p>
      <w:r/>
      <w:r>
        <w:t>Aquila's management draws upon nearly a decade of experience working together, combining their knowledge to elevate the standards for both new projects and the repowering of older clean energy sites. The new company has been established to ensure timely and cost-effective outcomes for developers, independent power producers (IPPs), and communities at large.</w:t>
      </w:r>
      <w:r/>
    </w:p>
    <w:p>
      <w:r/>
      <w:r>
        <w:t xml:space="preserve">"In our approach, integrity is paramount, influencing every decision and driving our commitment to excellence," said Brian Barker, CEO of Aquila. “We employ safety-first principles and advocate for open communication, which, paired with thorough upfront due diligence, enables us to achieve success consistently.” </w:t>
      </w:r>
      <w:r/>
    </w:p>
    <w:p>
      <w:r/>
      <w:r>
        <w:t xml:space="preserve">The company adopts a comprehensive, engineering-focused strategy to assess site topography and environmental conditions, crafting tailored designs to meet specific authority requirements. This approach also hinges on value-driven relationships with suppliers, utilising best-value procurement tactics that engage Tier-1 original equipment manufacturers (OEMs) to ensure high-quality outcomes and enhanced reliability for their projects. </w:t>
      </w:r>
      <w:r/>
    </w:p>
    <w:p>
      <w:r/>
      <w:r>
        <w:t>Joe Meiltoft, CFO of Aquila, highlighted the importance of partnerships in driving efficiency and innovation, stating, "Aquila is setting new industry benchmarks by leveraging decades of proven experience. By focusing on fostering deep, value-driven partnerships, our team successfully delivers tailored, high-impact solutions." This emphasis on collaboration and strong supplier relationships may serve to create a competitive advantage in an increasingly discerning market.</w:t>
      </w:r>
      <w:r/>
    </w:p>
    <w:p>
      <w:r/>
      <w:r>
        <w:t>Aquila’s name was inspired by Barker's impactful community-driven solar project at the Aquila Game Reserve in South Africa, which contributed significantly to local job creation and economic revitalisation. This reflection of Aquila’s core values serves as a model for fostering economic and environmental stewardship within the U.S. markets they aim to serve.</w:t>
      </w:r>
      <w:r/>
    </w:p>
    <w:p>
      <w:r/>
      <w:r>
        <w:t>The emergence of Aquila Energy underscores a significant shift in procurement practices within the renewable energy sector, moving from traditional cost management towards an outlook focused on creating value through stronger, collaborative supplier relationships and resilience in project execution.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https://www.aquila-clean-energy.com</w:t>
        </w:r>
      </w:hyperlink>
      <w:r>
        <w:t xml:space="preserve"> - This URL provides information about Aquila Clean Energy EMEA, which, although not directly related to Aquila Energy, LLC, highlights the broader context of companies focusing on clean energy and sustainability in Europe.</w:t>
      </w:r>
      <w:r/>
    </w:p>
    <w:p>
      <w:pPr>
        <w:pStyle w:val="ListNumber"/>
        <w:spacing w:line="240" w:lineRule="auto"/>
        <w:ind w:left="720"/>
      </w:pPr>
      <w:r/>
      <w:hyperlink r:id="rId11">
        <w:r>
          <w:rPr>
            <w:color w:val="0000EE"/>
            <w:u w:val="single"/>
          </w:rPr>
          <w:t>https://www.borregosolar.com</w:t>
        </w:r>
      </w:hyperlink>
      <w:r>
        <w:t xml:space="preserve"> - This URL is related to Borrego Solar, one of the companies from which Aquila Energy's founders have experience, thus supporting the background of Aquila's management team.</w:t>
      </w:r>
      <w:r/>
    </w:p>
    <w:p>
      <w:pPr>
        <w:pStyle w:val="ListNumber"/>
        <w:spacing w:line="240" w:lineRule="auto"/>
        <w:ind w:left="720"/>
      </w:pPr>
      <w:r/>
      <w:hyperlink r:id="rId12">
        <w:r>
          <w:rPr>
            <w:color w:val="0000EE"/>
            <w:u w:val="single"/>
          </w:rPr>
          <w:t>https://www.coldwellsolar.com</w:t>
        </w:r>
      </w:hyperlink>
      <w:r>
        <w:t xml:space="preserve"> - This URL is related to Coldwell Solar, another company associated with the founders of Aquila Energy, further supporting their industry experience.</w:t>
      </w:r>
      <w:r/>
    </w:p>
    <w:p>
      <w:pPr>
        <w:pStyle w:val="ListNumber"/>
        <w:spacing w:line="240" w:lineRule="auto"/>
        <w:ind w:left="720"/>
      </w:pPr>
      <w:r/>
      <w:hyperlink r:id="rId13">
        <w:r>
          <w:rPr>
            <w:color w:val="0000EE"/>
            <w:u w:val="single"/>
          </w:rPr>
          <w:t>https://www.solarpowerworldonline.com</w:t>
        </w:r>
      </w:hyperlink>
      <w:r>
        <w:t xml:space="preserve"> - This URL provides general information on the solar industry, which is relevant to Aquila Energy's focus on solar and battery energy storage.</w:t>
      </w:r>
      <w:r/>
    </w:p>
    <w:p>
      <w:pPr>
        <w:pStyle w:val="ListNumber"/>
        <w:spacing w:line="240" w:lineRule="auto"/>
        <w:ind w:left="720"/>
      </w:pPr>
      <w:r/>
      <w:hyperlink r:id="rId14">
        <w:r>
          <w:rPr>
            <w:color w:val="0000EE"/>
            <w:u w:val="single"/>
          </w:rPr>
          <w:t>https://www.energy-storage.news</w:t>
        </w:r>
      </w:hyperlink>
      <w:r>
        <w:t xml:space="preserve"> - This URL offers insights into the energy storage sector, aligning with Aquila Energy's emphasis on battery storage solutions.</w:t>
      </w:r>
      <w:r/>
    </w:p>
    <w:p>
      <w:pPr>
        <w:pStyle w:val="ListNumber"/>
        <w:spacing w:line="240" w:lineRule="auto"/>
        <w:ind w:left="720"/>
      </w:pPr>
      <w:r/>
      <w:hyperlink r:id="rId15">
        <w:r>
          <w:rPr>
            <w:color w:val="0000EE"/>
            <w:u w:val="single"/>
          </w:rPr>
          <w:t>https://www.renewableenergyworld.com</w:t>
        </w:r>
      </w:hyperlink>
      <w:r>
        <w:t xml:space="preserve"> - This URL provides news and information on the renewable energy sector, supporting the broader context of Aquila Energy's mission to promote sustainability and collaboration in renewable energy.</w:t>
      </w:r>
      <w:r/>
    </w:p>
    <w:p>
      <w:pPr>
        <w:pStyle w:val="ListNumber"/>
        <w:spacing w:line="240" w:lineRule="auto"/>
        <w:ind w:left="720"/>
      </w:pPr>
      <w:r/>
      <w:hyperlink r:id="rId16">
        <w:r>
          <w:rPr>
            <w:color w:val="0000EE"/>
            <w:u w:val="single"/>
          </w:rPr>
          <w:t>https://www.prnewswire.com/news-releases/solar-epc-veterans-launch-aquila-energy-to-set-new-industry-standard-302369610.html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quila-clean-energy.com" TargetMode="External"/><Relationship Id="rId11" Type="http://schemas.openxmlformats.org/officeDocument/2006/relationships/hyperlink" Target="https://www.borregosolar.com" TargetMode="External"/><Relationship Id="rId12" Type="http://schemas.openxmlformats.org/officeDocument/2006/relationships/hyperlink" Target="https://www.coldwellsolar.com" TargetMode="External"/><Relationship Id="rId13" Type="http://schemas.openxmlformats.org/officeDocument/2006/relationships/hyperlink" Target="https://www.solarpowerworldonline.com" TargetMode="External"/><Relationship Id="rId14" Type="http://schemas.openxmlformats.org/officeDocument/2006/relationships/hyperlink" Target="https://www.energy-storage.news" TargetMode="External"/><Relationship Id="rId15" Type="http://schemas.openxmlformats.org/officeDocument/2006/relationships/hyperlink" Target="https://www.renewableenergyworld.com" TargetMode="External"/><Relationship Id="rId16" Type="http://schemas.openxmlformats.org/officeDocument/2006/relationships/hyperlink" Target="https://www.prnewswire.com/news-releases/solar-epc-veterans-launch-aquila-energy-to-set-new-industry-standard-3023696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