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Milwaukee Downtown BID leader reflects on two decades of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Beth Weirick, the long-time head of Milwaukee Downtown’s Business Improvement District (BID #21), is transitioning from her role later this year after over two decades of leadership since the district's establishment in 1998. Under her guidance, the downtown area of Milwaukee has experienced significant transformation, a testament to her impact on the city’s economic development.</w:t>
      </w:r>
      <w:r/>
    </w:p>
    <w:p>
      <w:r/>
      <w:r>
        <w:t>In reflecting on her tenure, Weirick emphasised the importance of relationships and collaboration in shaping a strategic vision for the community. “I’ve always been a planner and a strategic thinker, living my life in what often feels like 15-minute increments. Recently, however, I made the conscious decision to slow down, stepping back from what I love most – my work in the community,” she stated in an interview.</w:t>
      </w:r>
      <w:r/>
    </w:p>
    <w:p>
      <w:r/>
      <w:r>
        <w:t xml:space="preserve">Her departure marks a significant point in her career, allowing her to embrace new experiences. “Leaving my career on my own terms has opened up the space to embrace whatever the universe has in store for me next,” she added. This introspective moment has prompted Weirick to share insights from her professional journey. </w:t>
      </w:r>
      <w:r/>
    </w:p>
    <w:p>
      <w:r/>
      <w:r>
        <w:t>A key theme in her reflections is the value of the relationships she has cultivated throughout her career. “What stands out most are the relationships I’ve been fortunate enough to establish along the way," she noted. Weirick acknowledged that many influential figures have passed on, but she cherishes their memories and the roles they played in her development. Additionally, she expressed enthusiasm for supporting emerging leaders who have succeeded her, highlighting her commitment to mentorship and community development.</w:t>
      </w:r>
      <w:r/>
    </w:p>
    <w:p>
      <w:r/>
      <w:r>
        <w:t xml:space="preserve">Weirick also shared her thoughts on effective leadership and collaboration. “The whole is greater than the sum of its parts. Engage your team members, stakeholders and partners in creating a strategic vision for your organization – one that makes space for a variety of perspectives and will result in consensus and authentic moments.” </w:t>
      </w:r>
      <w:r/>
    </w:p>
    <w:p>
      <w:r/>
      <w:r>
        <w:t>As she prepares to hand over the reins, she encourages the community to actively foster relationships that will shape future experiences. “Ultimately, nostalgia reminds us that the power to create great memories happens in the present moment. It inspires us not just to reminisce, but to actively cultivate the relationships and experiences that will enrich our lives as we move forward,” Weirick concluded.</w:t>
      </w:r>
      <w:r/>
    </w:p>
    <w:p>
      <w:r/>
      <w:r>
        <w:t>Her legacy at Milwaukee Downtown is poised to influence the future of the business improvement district as it continues to evolve, drawing on the collaborative spirit she has championed throughout her career.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https://wtmj.com/news/2025/01/09/new-ceo-coming-to-milwaukee-downtown-bid-21/</w:t>
        </w:r>
      </w:hyperlink>
      <w:r>
        <w:t xml:space="preserve"> - This article confirms Beth Weirick's long tenure as CEO of Milwaukee Downtown's Business Improvement District since its founding in 1998 and her decision to step down. It highlights her achievements in economic development and community partnerships.</w:t>
      </w:r>
      <w:r/>
    </w:p>
    <w:p>
      <w:pPr>
        <w:pStyle w:val="ListNumber"/>
        <w:spacing w:line="240" w:lineRule="auto"/>
        <w:ind w:left="720"/>
      </w:pPr>
      <w:r/>
      <w:hyperlink r:id="rId11">
        <w:r>
          <w:rPr>
            <w:color w:val="0000EE"/>
            <w:u w:val="single"/>
          </w:rPr>
          <w:t>https://www.bizjournals.com/milwaukee/news/2025/01/09/downtown-bid-beth-weirick-stepping-down-ceo.html</w:t>
        </w:r>
      </w:hyperlink>
      <w:r>
        <w:t xml:space="preserve"> - This article provides details about Beth Weirick's leadership and her role in transforming downtown Milwaukee, including her efforts in fostering partnerships and initiating development projects.</w:t>
      </w:r>
      <w:r/>
    </w:p>
    <w:p>
      <w:pPr>
        <w:pStyle w:val="ListNumber"/>
        <w:spacing w:line="240" w:lineRule="auto"/>
        <w:ind w:left="720"/>
      </w:pPr>
      <w:r/>
      <w:hyperlink r:id="rId12">
        <w:r>
          <w:rPr>
            <w:color w:val="0000EE"/>
            <w:u w:val="single"/>
          </w:rPr>
          <w:t>https://www.milwaukeemag.com/beth-weirick-will-step-down-as-milwaukee-downtowns-ceo-this-june/</w:t>
        </w:r>
      </w:hyperlink>
      <w:r>
        <w:t xml:space="preserve"> - This article discusses Weirick's legacy, including her establishment of core events and her impact on downtown Milwaukee's economic landscape. It also mentions her successor, Matt Dorner.</w:t>
      </w:r>
      <w:r/>
    </w:p>
    <w:p>
      <w:pPr>
        <w:pStyle w:val="ListNumber"/>
        <w:spacing w:line="240" w:lineRule="auto"/>
        <w:ind w:left="720"/>
      </w:pPr>
      <w:r/>
      <w:hyperlink r:id="rId13">
        <w:r>
          <w:rPr>
            <w:color w:val="0000EE"/>
            <w:u w:val="single"/>
          </w:rPr>
          <w:t>https://www.milwaukeedowntown.com/bid-basics/about-us/staff</w:t>
        </w:r>
      </w:hyperlink>
      <w:r>
        <w:t xml:space="preserve"> - This webpage lists the staff members of Milwaukee Downtown, including Beth Weirick as the outgoing CEO and Matt Dorner as her successor, providing a snapshot of the organization's leadership structure.</w:t>
      </w:r>
      <w:r/>
    </w:p>
    <w:p>
      <w:pPr>
        <w:pStyle w:val="ListNumber"/>
        <w:spacing w:line="240" w:lineRule="auto"/>
        <w:ind w:left="720"/>
      </w:pPr>
      <w:r/>
      <w:hyperlink r:id="rId14">
        <w:r>
          <w:rPr>
            <w:color w:val="0000EE"/>
            <w:u w:val="single"/>
          </w:rPr>
          <w:t>https://biztimes.com/leader-of-downtown-milwaukee-business-improvement-district-to-step-down-this-summer/</w:t>
        </w:r>
      </w:hyperlink>
      <w:r>
        <w:t xml:space="preserve"> - This article reports on Beth Weirick's resignation and the transition of leadership to Matt Dorner, emphasizing the significance of her departure and the future of the district.</w:t>
      </w:r>
      <w:r/>
    </w:p>
    <w:p>
      <w:pPr>
        <w:pStyle w:val="ListNumber"/>
        <w:spacing w:line="240" w:lineRule="auto"/>
        <w:ind w:left="720"/>
      </w:pPr>
      <w:r/>
      <w:hyperlink r:id="rId9">
        <w:r>
          <w:rPr>
            <w:color w:val="0000EE"/>
            <w:u w:val="single"/>
          </w:rPr>
          <w:t>https://www.noahwire.com</w:t>
        </w:r>
      </w:hyperlink>
      <w:r>
        <w:t xml:space="preserve"> - This source provides the original context for Beth Weirick's reflections on her career and leadership philosophy, focusing on the importance of relationships and collaboration in community development.</w:t>
      </w:r>
      <w:r/>
    </w:p>
    <w:p>
      <w:pPr>
        <w:pStyle w:val="ListNumber"/>
        <w:spacing w:line="240" w:lineRule="auto"/>
        <w:ind w:left="720"/>
      </w:pPr>
      <w:r/>
      <w:hyperlink r:id="rId15">
        <w:r>
          <w:rPr>
            <w:color w:val="0000EE"/>
            <w:u w:val="single"/>
          </w:rPr>
          <w:t>https://biztimes.com/the-last-word-the-whole-is-greater-than-the-sum-of-its-parts/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tmj.com/news/2025/01/09/new-ceo-coming-to-milwaukee-downtown-bid-21/" TargetMode="External"/><Relationship Id="rId11" Type="http://schemas.openxmlformats.org/officeDocument/2006/relationships/hyperlink" Target="https://www.bizjournals.com/milwaukee/news/2025/01/09/downtown-bid-beth-weirick-stepping-down-ceo.html" TargetMode="External"/><Relationship Id="rId12" Type="http://schemas.openxmlformats.org/officeDocument/2006/relationships/hyperlink" Target="https://www.milwaukeemag.com/beth-weirick-will-step-down-as-milwaukee-downtowns-ceo-this-june/" TargetMode="External"/><Relationship Id="rId13" Type="http://schemas.openxmlformats.org/officeDocument/2006/relationships/hyperlink" Target="https://www.milwaukeedowntown.com/bid-basics/about-us/staff" TargetMode="External"/><Relationship Id="rId14" Type="http://schemas.openxmlformats.org/officeDocument/2006/relationships/hyperlink" Target="https://biztimes.com/leader-of-downtown-milwaukee-business-improvement-district-to-step-down-this-summer/" TargetMode="External"/><Relationship Id="rId15" Type="http://schemas.openxmlformats.org/officeDocument/2006/relationships/hyperlink" Target="https://biztimes.com/the-last-word-the-whole-is-greater-than-the-sum-of-its-pa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