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Assent Inc. launches sustainable compliance platform to improve supplier reporting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Assent Inc. has introduced the Assent Sustainability Platform (ASP), a significant innovation aimed at revolutionising compliance reporting for suppliers across various industries. This new tool is designed to enhance efficiency in the compliance process, reportedly allowing suppliers to submit compliance declarations five times faster than traditional methods. Early users of the platform have noted a 92% time savings when engaging with compliance requirements.</w:t>
      </w:r>
      <w:r/>
    </w:p>
    <w:p>
      <w:r/>
      <w:r>
        <w:t>The ASP centralises data-sharing and effectively addresses the common issues of redundant requests and supplier fatigue that have plagued suppliers for years. By removing the complexity associated with compliance reporting, the platform is intended to improve overall supply chain transparency and responsiveness.</w:t>
      </w:r>
      <w:r/>
    </w:p>
    <w:p>
      <w:r/>
      <w:r>
        <w:t>Key features of the Assent Sustainability Platform include a unified dashboard for managing compliance data related to various regulations such as PFAS, TSCA, REACH, RoHS, and Prop 65. The platform facilitates proactive data-sharing, which helps eliminate repetitive requests and fosters a less burdensome reporting environment for suppliers. Notably, suppliers who receive early access to the platform can complete their responses up to 13 times faster.</w:t>
      </w:r>
      <w:r/>
    </w:p>
    <w:p>
      <w:r/>
      <w:r>
        <w:t>Catherine Cormier, Assent's Chief Product Officer, emphasised the importance of transparency, responsiveness, and accuracy in maintaining strong relationships between customers and suppliers. Speaking to ESG News, Cormier stated, “ASP removes complexity from compliance reporting, empowering businesses to build a more resilient and sustainable future.” This highlights the platform's potential to enhance cooperation and trust within the supply chain.</w:t>
      </w:r>
      <w:r/>
    </w:p>
    <w:p>
      <w:r/>
      <w:r>
        <w:t>The introduction of the ASP comes in response to the increasing regulatory pressures faced by suppliers. According to Elisa Molero, an analyst at Verdantix, a significant challenge in the industry has been poor supplier engagement, often stemming from unclear communication, differing compliance requirements, and limited resources. The automation, improved workflows, and enhanced data-sharing capabilities provided by the ASP are directed at addressing these challenges head-on.</w:t>
      </w:r>
      <w:r/>
    </w:p>
    <w:p>
      <w:r/>
      <w:r>
        <w:t>By streamlining compliance processes, Assent's new platform seeks to empower manufacturers, allowing them to not only simplify regulatory adherence but also to strengthen their relationships with suppliers and promote sustainability efforts more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https://www.sdcexec.com/software-technology/supply-chain-visibility/news/22934935/assent-assents-sustainability-platform-optimizes-supply-chain-sustainability-data</w:t>
        </w:r>
      </w:hyperlink>
      <w:r>
        <w:t xml:space="preserve"> - This article supports the claim that the Assent Sustainability Platform enhances efficiency in compliance reporting and reduces supplier labor burden by providing a centralized digital workspace for data sharing and declarations.</w:t>
      </w:r>
      <w:r/>
    </w:p>
    <w:p>
      <w:pPr>
        <w:pStyle w:val="ListNumber"/>
        <w:spacing w:line="240" w:lineRule="auto"/>
        <w:ind w:left="720"/>
      </w:pPr>
      <w:r/>
      <w:hyperlink r:id="rId11">
        <w:r>
          <w:rPr>
            <w:color w:val="0000EE"/>
            <w:u w:val="single"/>
          </w:rPr>
          <w:t>https://www.supplychaindive.com/press-release/20250303-new-assent-sustainability-platform-reduces-supplier-burden-shows-92-time/</w:t>
        </w:r>
      </w:hyperlink>
      <w:r>
        <w:t xml:space="preserve"> - This press release corroborates the platform's ability to streamline compliance processes, resulting in significant time savings for suppliers and improving supply chain sustainability.</w:t>
      </w:r>
      <w:r/>
    </w:p>
    <w:p>
      <w:pPr>
        <w:pStyle w:val="ListNumber"/>
        <w:spacing w:line="240" w:lineRule="auto"/>
        <w:ind w:left="720"/>
      </w:pPr>
      <w:r/>
      <w:hyperlink r:id="rId12">
        <w:r>
          <w:rPr>
            <w:color w:val="0000EE"/>
            <w:u w:val="single"/>
          </w:rPr>
          <w:t>https://www.esgtoday.com/assent-launches-platform-to-help-suppliers-manage-sustainability-data-requests/</w:t>
        </w:r>
      </w:hyperlink>
      <w:r>
        <w:t xml:space="preserve"> - This article highlights the key features of the Assent Sustainability Platform, including a unified dashboard for managing compliance data and proactive data-sharing capabilities.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additional external validation beyond the text itself.</w:t>
      </w:r>
      <w:r/>
    </w:p>
    <w:p>
      <w:pPr>
        <w:pStyle w:val="ListNumber"/>
        <w:spacing w:line="240" w:lineRule="auto"/>
        <w:ind w:left="720"/>
      </w:pPr>
      <w:r/>
      <w:hyperlink r:id="rId13">
        <w:r>
          <w:rPr>
            <w:color w:val="0000EE"/>
            <w:u w:val="single"/>
          </w:rPr>
          <w:t>https://www.assent.com</w:t>
        </w:r>
      </w:hyperlink>
      <w:r>
        <w:t xml:space="preserve"> - Assent's official website provides background information on the company's mission and expertise in supply chain sustainability management, supporting the context of the Assent Sustainability Platform.</w:t>
      </w:r>
      <w:r/>
    </w:p>
    <w:p>
      <w:pPr>
        <w:pStyle w:val="ListNumber"/>
        <w:spacing w:line="240" w:lineRule="auto"/>
        <w:ind w:left="720"/>
      </w:pPr>
      <w:r/>
      <w:hyperlink r:id="rId14">
        <w:r>
          <w:rPr>
            <w:color w:val="0000EE"/>
            <w:u w:val="single"/>
          </w:rPr>
          <w:t>https://www.verdantix.com</w:t>
        </w:r>
      </w:hyperlink>
      <w:r>
        <w:t xml:space="preserve"> - Verdantix is mentioned as the source of Elisa Molero's analysis on supplier engagement challenges, though specific details about the platform's impact are not directly available on their website.</w:t>
      </w:r>
      <w:r/>
    </w:p>
    <w:p>
      <w:pPr>
        <w:pStyle w:val="ListNumber"/>
        <w:spacing w:line="240" w:lineRule="auto"/>
        <w:ind w:left="720"/>
      </w:pPr>
      <w:r/>
      <w:hyperlink r:id="rId15">
        <w:r>
          <w:rPr>
            <w:color w:val="0000EE"/>
            <w:u w:val="single"/>
          </w:rPr>
          <w:t>https://esgnews.com/assent-launches-sustainability-platform-cutting-supplier-reporting-time-by-92/?utm_source=rss&amp;utm_medium=rss&amp;utm_campaign=assent-launches-sustainability-platform-cutting-supplier-reporting-time-by-92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dcexec.com/software-technology/supply-chain-visibility/news/22934935/assent-assents-sustainability-platform-optimizes-supply-chain-sustainability-data" TargetMode="External"/><Relationship Id="rId11" Type="http://schemas.openxmlformats.org/officeDocument/2006/relationships/hyperlink" Target="https://www.supplychaindive.com/press-release/20250303-new-assent-sustainability-platform-reduces-supplier-burden-shows-92-time/" TargetMode="External"/><Relationship Id="rId12" Type="http://schemas.openxmlformats.org/officeDocument/2006/relationships/hyperlink" Target="https://www.esgtoday.com/assent-launches-platform-to-help-suppliers-manage-sustainability-data-requests/" TargetMode="External"/><Relationship Id="rId13" Type="http://schemas.openxmlformats.org/officeDocument/2006/relationships/hyperlink" Target="https://www.assent.com" TargetMode="External"/><Relationship Id="rId14" Type="http://schemas.openxmlformats.org/officeDocument/2006/relationships/hyperlink" Target="https://www.verdantix.com" TargetMode="External"/><Relationship Id="rId15" Type="http://schemas.openxmlformats.org/officeDocument/2006/relationships/hyperlink" Target="https://esgnews.com/assent-launches-sustainability-platform-cutting-supplier-reporting-time-by-92/?utm_source=rss&amp;utm_medium=rss&amp;utm_campaign=assent-launches-sustainability-platform-cutting-supplier-reporting-time-by-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