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Water seeks procurement specialists to support £8.7 billion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Water is currently seeking to fill multiple procurement specialist positions as part of a significant impending investment in infrastructure over the next six years, related to their upcoming investment period, known as SR27. With an ambitious goal to invest between £5.0 billion and £8.7 billion, the organisation aims to ensure a continuous and reliable supply of water and wastewater services across Scotland.</w:t>
      </w:r>
      <w:r/>
    </w:p>
    <w:p>
      <w:r/>
      <w:r>
        <w:t>The roles available range from Procurement Specialists to Senior Procurement Specialists and Procurement Category Leads. These positions are within a CIPS Platinum accredited team known for its effective procurement practices that contribute to both economic and environmental benefits to Scottish taxpayers. The procurement team, consisting of 50 specialists, manages an annual budget of approximately £1.30 billion, highlighting the scale of operations involved.</w:t>
      </w:r>
      <w:r/>
    </w:p>
    <w:p>
      <w:r/>
      <w:r>
        <w:t xml:space="preserve">Among the key responsibilities for successful candidates will be to manage the procurement process ensuring that Scottish Water has access to necessary goods and services efficiently and cost-effectively. The procurement strategy places an emphasis on risk management, as candidates will be tasked with monitoring and managing various supply chain risks, whether they are structural, ethical, local, or global. </w:t>
      </w:r>
      <w:r/>
    </w:p>
    <w:p>
      <w:r/>
      <w:r>
        <w:t>The team is encouraged to explore innovative approaches to supply chain management, including digital innovation and partnering ecosystems, to align their strategic goals with procurement outcomes. This focus on innovation links back to the overarching mission of maintaining a robust supply chain that meets the needs of both the organisation and the communities it serves.</w:t>
      </w:r>
      <w:r/>
    </w:p>
    <w:p>
      <w:r/>
      <w:r>
        <w:t>Candidates are expected to bring a proven track record in procurement, ideally within the utilities, public sector, or construction industries. The ideal applicants will possess strong commercial and analytical skills, as well as the capability to influence stakeholders at various levels effectively. A proactive approach and a passion for growth and learning within the procurement field are essential attributes that the organisation seeks.</w:t>
      </w:r>
      <w:r/>
    </w:p>
    <w:p>
      <w:r/>
      <w:r>
        <w:t>In addition to the professional requirements, Scottish Water is committed to providing a supportive work environment. The roles offer a full-time schedule of 35 hours per week, generous annual leave of 38 days including public holidays, flexible working arrangements, and a comprehensive benefits package that includes life assurance and a pension scheme.</w:t>
      </w:r>
      <w:r/>
    </w:p>
    <w:p>
      <w:r/>
      <w:r>
        <w:t xml:space="preserve">Starting salaries for these positions range from £33,560 to £48,900, depending on individual experience and skills, with opportunities for structured salary progression and eligibility for an annual pay award. </w:t>
      </w:r>
      <w:r/>
    </w:p>
    <w:p>
      <w:r/>
      <w:r>
        <w:t xml:space="preserve">Scottish Water is aiming to conduct recruitment interviews in Glasgow on several dates in March 2025, and prospective applicants are encouraged to submit their CVs and cover letters detailing their interest in the roles by midnight on 9th March 2025. </w:t>
      </w:r>
      <w:r/>
    </w:p>
    <w:p>
      <w:r/>
      <w:r>
        <w:t>The organisation highlights an inclusive recruitment process, acknowledging that not all candidates may meet every single criterion outlined in the job descriptions. As part of their commitment to diversity and ensuring that all potential applicants feel valued, they remain open to requests for adjustments during the recruitment process.</w:t>
      </w:r>
      <w:r/>
    </w:p>
    <w:p>
      <w:r/>
      <w:r>
        <w:t>Additionally, Scottish Water is seeking to ensure that all new hires are based in Scotland, requiring applicants to either be residents or willing to relocate within three months of accepting a position.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https://builtin.com/job/procurement-specialists-multiple-roles/4235850</w:t>
        </w:r>
      </w:hyperlink>
      <w:r>
        <w:t xml:space="preserve"> - This URL supports the claim that Scottish Water is seeking multiple procurement specialists as part of their upcoming investment period, SR27, and highlights the roles available, such as Procurement Specialists and Procurement Category Leads.</w:t>
      </w:r>
      <w:r/>
    </w:p>
    <w:p>
      <w:pPr>
        <w:pStyle w:val="ListNumber"/>
        <w:spacing w:line="240" w:lineRule="auto"/>
        <w:ind w:left="720"/>
      </w:pPr>
      <w:r/>
      <w:hyperlink r:id="rId10">
        <w:r>
          <w:rPr>
            <w:color w:val="0000EE"/>
            <w:u w:val="single"/>
          </w:rPr>
          <w:t>https://builtin.com/job/procurement-specialists-multiple-roles/4235850</w:t>
        </w:r>
      </w:hyperlink>
      <w:r>
        <w:t xml:space="preserve"> - It also corroborates the emphasis on risk management and innovative approaches to supply chain management within the procurement strategy.</w:t>
      </w:r>
      <w:r/>
    </w:p>
    <w:p>
      <w:pPr>
        <w:pStyle w:val="ListNumber"/>
        <w:spacing w:line="240" w:lineRule="auto"/>
        <w:ind w:left="720"/>
      </w:pPr>
      <w:r/>
      <w:hyperlink r:id="rId11">
        <w:r>
          <w:rPr>
            <w:color w:val="0000EE"/>
            <w:u w:val="single"/>
          </w:rPr>
          <w:t>https://www.scottishwater.co.uk/about-us/careers/our-roles</w:t>
        </w:r>
      </w:hyperlink>
      <w:r>
        <w:t xml:space="preserve"> - This URL provides context on the variety of roles available at Scottish Water, including those in procurement, and emphasizes the organization's commitment to customer service and community impact.</w:t>
      </w:r>
      <w:r/>
    </w:p>
    <w:p>
      <w:pPr>
        <w:pStyle w:val="ListNumber"/>
        <w:spacing w:line="240" w:lineRule="auto"/>
        <w:ind w:left="720"/>
      </w:pPr>
      <w:r/>
      <w:hyperlink r:id="rId10">
        <w:r>
          <w:rPr>
            <w:color w:val="0000EE"/>
            <w:u w:val="single"/>
          </w:rPr>
          <w:t>https://builtin.com/job/procurement-specialists-multiple-roles/4235850</w:t>
        </w:r>
      </w:hyperlink>
      <w:r>
        <w:t xml:space="preserve"> - It supports the information regarding the starting salaries, benefits, and the requirement for new hires to be based in Scotland.</w:t>
      </w:r>
      <w:r/>
    </w:p>
    <w:p>
      <w:pPr>
        <w:pStyle w:val="ListNumber"/>
        <w:spacing w:line="240" w:lineRule="auto"/>
        <w:ind w:left="720"/>
      </w:pPr>
      <w:r/>
      <w:hyperlink r:id="rId10">
        <w:r>
          <w:rPr>
            <w:color w:val="0000EE"/>
            <w:u w:val="single"/>
          </w:rPr>
          <w:t>https://builtin.com/job/procurement-specialists-multiple-roles/4235850</w:t>
        </w:r>
      </w:hyperlink>
      <w:r>
        <w:t xml:space="preserve"> - This URL further details the inclusive recruitment process and the flexibility in working arrangements offered by Scottish Water.</w:t>
      </w:r>
      <w:r/>
    </w:p>
    <w:p>
      <w:pPr>
        <w:pStyle w:val="ListNumber"/>
        <w:spacing w:line="240" w:lineRule="auto"/>
        <w:ind w:left="720"/>
      </w:pPr>
      <w:r/>
      <w:hyperlink r:id="rId12">
        <w:r>
          <w:rPr>
            <w:color w:val="0000EE"/>
            <w:u w:val="single"/>
          </w:rPr>
          <w:t>https://www.scottishwater.co.uk/about-us/careers/graduate-programmes</w:t>
        </w:r>
      </w:hyperlink>
      <w:r>
        <w:t xml:space="preserve"> - Although not directly related to procurement specialists, this URL highlights Scottish Water's broader commitment to developing talent and providing supportive work environments, which aligns with the overall organizational culture.</w:t>
      </w:r>
      <w:r/>
    </w:p>
    <w:p>
      <w:pPr>
        <w:pStyle w:val="ListNumber"/>
        <w:spacing w:line="240" w:lineRule="auto"/>
        <w:ind w:left="720"/>
      </w:pPr>
      <w:r/>
      <w:hyperlink r:id="rId13">
        <w:r>
          <w:rPr>
            <w:color w:val="0000EE"/>
            <w:u w:val="single"/>
          </w:rPr>
          <w:t>https://ozzle.co.uk/jobs/procurement-specialists-multiple-roles-stepps-lanarkshire/1590799033-2/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com/job/procurement-specialists-multiple-roles/4235850" TargetMode="External"/><Relationship Id="rId11" Type="http://schemas.openxmlformats.org/officeDocument/2006/relationships/hyperlink" Target="https://www.scottishwater.co.uk/about-us/careers/our-roles" TargetMode="External"/><Relationship Id="rId12" Type="http://schemas.openxmlformats.org/officeDocument/2006/relationships/hyperlink" Target="https://www.scottishwater.co.uk/about-us/careers/graduate-programmes" TargetMode="External"/><Relationship Id="rId13" Type="http://schemas.openxmlformats.org/officeDocument/2006/relationships/hyperlink" Target="https://ozzle.co.uk/jobs/procurement-specialists-multiple-roles-stepps-lanarkshire/159079903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