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Regal Ware hosts inaugural Partner Summit to celebrate 80 years of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Regal Ware, Inc., a prominent player in the kitchenware sector, has marked a significant milestone by hosting its inaugural Partner Summit in collaboration with its contract manufacturing division, SynergyOps. This event, which took place recently, served to highlight the essential role of partnerships within the realms of direct selling and American manufacturing, coinciding with the company’s celebration of 80 years in operation.</w:t>
      </w:r>
      <w:r/>
    </w:p>
    <w:p>
      <w:r/>
      <w:r>
        <w:t>During the summit, executives from Regal Ware's direct selling division, alongside representatives from the Direct Selling Association, convened to discuss key presentations that focused on the evolving landscape of manufacturing in the United States and specifically in Wisconsin. The discussions underscored market trends and innovations that are shaping the industry.</w:t>
      </w:r>
      <w:r/>
    </w:p>
    <w:p>
      <w:r/>
      <w:r>
        <w:t xml:space="preserve">Ryan Reigle, the CEO of Regal Ware, expressed the significance of the summit, stating, “This summit reflects our unwavering commitment to collaboration, innovation, and American manufacturing.” He emphasised the company's ethos as “a purpose-driven, service-built, and relationship-based company,” underlining their focus on fostering genuine partnerships rather than mere transactional relationships. Reigle further noted that the gathering of industry leaders and partners was instrumental in reinforcing a foundation for collective success, with the ultimate goal of continuing to provide high-quality cookware solutions to consumers across the globe. </w:t>
      </w:r>
      <w:r/>
    </w:p>
    <w:p>
      <w:r/>
      <w:r>
        <w:t>This summit not only celebrates Regal Ware's long-standing heritage but also positions the company within the ongoing discourse regarding the future of manufacturing in the United States, particularly in the direct selling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https://www.regalware.com/regal-ware-and-synergyops-host-partner-summit-to-strengthen-industry-collaboration-and-drive-innovation/</w:t>
        </w:r>
      </w:hyperlink>
      <w:r>
        <w:t xml:space="preserve"> - This URL supports the claim about Regal Ware and SynergyOps hosting their first Partner Summit to emphasize partnerships in direct selling and American manufacturing, coinciding with Regal Ware's 80th anniversary.</w:t>
      </w:r>
      <w:r/>
    </w:p>
    <w:p>
      <w:pPr>
        <w:pStyle w:val="ListNumber"/>
        <w:spacing w:line="240" w:lineRule="auto"/>
        <w:ind w:left="720"/>
      </w:pPr>
      <w:r/>
      <w:hyperlink r:id="rId11">
        <w:r>
          <w:rPr>
            <w:color w:val="0000EE"/>
            <w:u w:val="single"/>
          </w:rPr>
          <w:t>https://www.directsellingnews.com/2025/03/14/regal-ware-and-syergyops-host-first-partner-summit/</w:t>
        </w:r>
      </w:hyperlink>
      <w:r>
        <w:t xml:space="preserve"> - This URL corroborates the information about Regal Ware and SynergyOps' Partner Summit, highlighting its focus on partnerships in direct selling and American manufacturing.</w:t>
      </w:r>
      <w:r/>
    </w:p>
    <w:p>
      <w:pPr>
        <w:pStyle w:val="ListNumber"/>
        <w:spacing w:line="240" w:lineRule="auto"/>
        <w:ind w:left="720"/>
      </w:pPr>
      <w:r/>
      <w:hyperlink r:id="rId12">
        <w:r>
          <w:rPr>
            <w:color w:val="0000EE"/>
            <w:u w:val="single"/>
          </w:rPr>
          <w:t>https://www.regalware.com/</w:t>
        </w:r>
      </w:hyperlink>
      <w:r>
        <w:t xml:space="preserve"> - This URL provides background information on Regal Ware, Inc., including its history and commitment to American manufacturing.</w:t>
      </w:r>
      <w:r/>
    </w:p>
    <w:p>
      <w:pPr>
        <w:pStyle w:val="ListNumber"/>
        <w:spacing w:line="240" w:lineRule="auto"/>
        <w:ind w:left="720"/>
      </w:pPr>
      <w:r/>
      <w:hyperlink r:id="rId13">
        <w:r>
          <w:rPr>
            <w:color w:val="0000EE"/>
            <w:u w:val="single"/>
          </w:rPr>
          <w:t>https://www.synergyops.com/</w:t>
        </w:r>
      </w:hyperlink>
      <w:r>
        <w:t xml:space="preserve"> - This URL supports the details about SynergyOps as a division of Regal Ware, focusing on contract manufacturing and its role in the Partner Summit.</w:t>
      </w:r>
      <w:r/>
    </w:p>
    <w:p>
      <w:pPr>
        <w:pStyle w:val="ListNumber"/>
        <w:spacing w:line="240" w:lineRule="auto"/>
        <w:ind w:left="720"/>
      </w:pPr>
      <w:r/>
      <w:hyperlink r:id="rId14">
        <w:r>
          <w:rPr>
            <w:color w:val="0000EE"/>
            <w:u w:val="single"/>
          </w:rPr>
          <w:t>https://www.directsellingassociation.com/</w:t>
        </w:r>
      </w:hyperlink>
      <w:r>
        <w:t xml:space="preserve"> - This URL provides context about the Direct Selling Association, which participated in the summit discussions on the evolving landscape of U.S. manufacturing.</w:t>
      </w:r>
      <w:r/>
    </w:p>
    <w:p>
      <w:pPr>
        <w:pStyle w:val="ListNumber"/>
        <w:spacing w:line="240" w:lineRule="auto"/>
        <w:ind w:left="720"/>
      </w:pPr>
      <w:r/>
      <w:hyperlink r:id="rId15">
        <w:r>
          <w:rPr>
            <w:color w:val="0000EE"/>
            <w:u w:val="single"/>
          </w:rPr>
          <w:t>https://www.washingtoncountywi.gov/</w:t>
        </w:r>
      </w:hyperlink>
      <w:r>
        <w:t xml:space="preserve"> - This URL relates to Washington County, Wisconsin, where Regal Ware is based and where discussions on local manufacturing trends were likely emphasized during the summit.</w:t>
      </w:r>
      <w:r/>
    </w:p>
    <w:p>
      <w:pPr>
        <w:pStyle w:val="ListNumber"/>
        <w:spacing w:line="240" w:lineRule="auto"/>
        <w:ind w:left="720"/>
      </w:pPr>
      <w:r/>
      <w:hyperlink r:id="rId16">
        <w:r>
          <w:rPr>
            <w:color w:val="0000EE"/>
            <w:u w:val="single"/>
          </w:rPr>
          <w:t>https://www.directsellingnews.com/2025/03/14/regal-ware-and-syergyops-host-first-partner-summit/?utm_source=rss&amp;utm_medium=rss&amp;utm_campaign=regal-ware-and-syergyops-host-first-partner-summit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galware.com/regal-ware-and-synergyops-host-partner-summit-to-strengthen-industry-collaboration-and-drive-innovation/" TargetMode="External"/><Relationship Id="rId11" Type="http://schemas.openxmlformats.org/officeDocument/2006/relationships/hyperlink" Target="https://www.directsellingnews.com/2025/03/14/regal-ware-and-syergyops-host-first-partner-summit/" TargetMode="External"/><Relationship Id="rId12" Type="http://schemas.openxmlformats.org/officeDocument/2006/relationships/hyperlink" Target="https://www.regalware.com/" TargetMode="External"/><Relationship Id="rId13" Type="http://schemas.openxmlformats.org/officeDocument/2006/relationships/hyperlink" Target="https://www.synergyops.com/" TargetMode="External"/><Relationship Id="rId14" Type="http://schemas.openxmlformats.org/officeDocument/2006/relationships/hyperlink" Target="https://www.directsellingassociation.com/" TargetMode="External"/><Relationship Id="rId15" Type="http://schemas.openxmlformats.org/officeDocument/2006/relationships/hyperlink" Target="https://www.washingtoncountywi.gov/" TargetMode="External"/><Relationship Id="rId16" Type="http://schemas.openxmlformats.org/officeDocument/2006/relationships/hyperlink" Target="https://www.directsellingnews.com/2025/03/14/regal-ware-and-syergyops-host-first-partner-summit/?utm_source=rss&amp;utm_medium=rss&amp;utm_campaign=regal-ware-and-syergyops-host-first-partner-sum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