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recognised as leader in 2025 Gartner Magic Quadrant for Source-to-Pay Suites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been identified as a Leader in the 2025 Gartner Magic Quadrant for Source-to-Pay Suites, specifically for its Oracle Fusion Cloud Procurement solution. This designation recognises Oracle for its strong execution capabilities and comprehensive vision in meeting the evolving demands of procurement processes.</w:t>
      </w:r>
      <w:r/>
    </w:p>
    <w:p>
      <w:r/>
      <w:r>
        <w:t>According to Tom Anthony, Oracle's Vice President of Procurement and Sustainability Product Strategy, the role of procurement teams is increasingly challenged by rapidly changing market conditions and regulatory requirements. "Fast changing market conditions and regulatory requirements are making it difficult for procurement teams to manage supply, control spend, and ensure compliance," he stated. Anthony highlighted that Oracle Fusion Cloud Procurement offers a comprehensive and feature-rich solution aimed at enhancing operational efficiency, cutting costs, and minimising risks.</w:t>
      </w:r>
      <w:r/>
    </w:p>
    <w:p>
      <w:r/>
      <w:r>
        <w:t>The Oracle Procurement tool is part of the broader Oracle Fusion Cloud Applications Suite and is designed to support organisations in managing risks, enhancing savings, and improving profitability. Key features of the solution include embedded AI that streamlines finance and supply chain processes, as well as capabilities for strategic sourcing, supplier management, and purchasing.</w:t>
      </w:r>
      <w:r/>
    </w:p>
    <w:p>
      <w:r/>
      <w:r>
        <w:t>Among its functionalities, the Oracle Procurement suite offers dynamic supplier management tools, which facilitate supplier collaboration and onboarding processes. These tools use AI to enhance supplier performance, thereby providing greater visibility across the supply chain.</w:t>
      </w:r>
      <w:r/>
    </w:p>
    <w:p>
      <w:r/>
      <w:r>
        <w:t>Furthermore, the platform incorporates advanced analytics to help organisations manage their supply base more effectively. This feature is complemented by generative AI capabilities that offer supplier recommendations, aiding in faster negotiation processes.</w:t>
      </w:r>
      <w:r/>
    </w:p>
    <w:p>
      <w:r/>
      <w:r>
        <w:t>The solution also simplifies contract management with guided authoring tools that allow for quicker contract creation through pre-approved templates and legal clauses. Additionally, the generative AI can assist procurement teams in extracting and comparing key contract terms with corporate policies, ultimately improving compliance and reducing risks.</w:t>
      </w:r>
      <w:r/>
    </w:p>
    <w:p>
      <w:r/>
      <w:r>
        <w:t>Self-service purchasing functionalities ensure a streamlined buying experience that directs procurement teams towards pre-negotiated prices and approved suppliers while employing AI to facilitate purchase order creation and invoice processing.</w:t>
      </w:r>
      <w:r/>
    </w:p>
    <w:p>
      <w:r/>
      <w:r>
        <w:t xml:space="preserve">Oracle's advancements in AI are designed to help organisations break down internal silos, standardise their processes, and manage various data types—including finance, HR, and supply chain—on a unified cloud platform. </w:t>
      </w:r>
      <w:r/>
    </w:p>
    <w:p>
      <w:r/>
      <w:r>
        <w:t>Gartner's evaluation of Oracle reflects the company's commitment to innovation and its successful track record with customers, underpinning its position as a leader in the source-to-pay solutions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https://www.suretysystems.com/insights/maximizing-roi-how-oracle-procurement-enables-supply-efficiency/</w:t>
        </w:r>
      </w:hyperlink>
      <w:r>
        <w:t xml:space="preserve"> - This article corroborates Oracle's strong execution capabilities and comprehensive vision in meeting evolving procurement demands by highlighting key features like strategic sourcing, supplier management, and purchasing in Oracle Fusion Cloud Procurement.</w:t>
      </w:r>
      <w:r/>
    </w:p>
    <w:p>
      <w:pPr>
        <w:pStyle w:val="ListNumber"/>
        <w:spacing w:line="240" w:lineRule="auto"/>
        <w:ind w:left="720"/>
      </w:pPr>
      <w:r/>
      <w:hyperlink r:id="rId11">
        <w:r>
          <w:rPr>
            <w:color w:val="0000EE"/>
            <w:u w:val="single"/>
          </w:rPr>
          <w:t>https://www.oracle.com/a/ocom/docs/applications/erp/oracle-purchasing-cloud-ds.pdf</w:t>
        </w:r>
      </w:hyperlink>
      <w:r>
        <w:t xml:space="preserve"> - This datasheet supports the claim that Oracle Fusion Cloud Procurement offers features like automated purchase order creation, supplier management, and contract management, enhancing operational efficiency.</w:t>
      </w:r>
      <w:r/>
    </w:p>
    <w:p>
      <w:pPr>
        <w:pStyle w:val="ListNumber"/>
        <w:spacing w:line="240" w:lineRule="auto"/>
        <w:ind w:left="720"/>
      </w:pPr>
      <w:r/>
      <w:hyperlink r:id="rId12">
        <w:r>
          <w:rPr>
            <w:color w:val="0000EE"/>
            <w:u w:val="single"/>
          </w:rPr>
          <w:t>https://multishoring.com/oracle-procurement-cloud-services/</w:t>
        </w:r>
      </w:hyperlink>
      <w:r>
        <w:t xml:space="preserve"> - This source provides insights into Oracle Procurement Cloud's advanced features, including real-time spend visibility and supplier performance monitoring, which aligns with the article's description of enhanced operational efficiency.</w:t>
      </w:r>
      <w:r/>
    </w:p>
    <w:p>
      <w:pPr>
        <w:pStyle w:val="ListNumber"/>
        <w:spacing w:line="240" w:lineRule="auto"/>
        <w:ind w:left="720"/>
      </w:pPr>
      <w:r/>
      <w:hyperlink r:id="rId13">
        <w:r>
          <w:rPr>
            <w:color w:val="0000EE"/>
            <w:u w:val="single"/>
          </w:rPr>
          <w:t>https://www.gartner.com/en/mq/planner</w:t>
        </w:r>
      </w:hyperlink>
      <w:r>
        <w:t xml:space="preserve"> - Although specific reports are not publicly accessible, Gartner's Magic Quadrant is a widely recognized authority in evaluating companies like Oracle for their source-to-pay solutions leadership.</w:t>
      </w:r>
      <w:r/>
    </w:p>
    <w:p>
      <w:pPr>
        <w:pStyle w:val="ListNumber"/>
        <w:spacing w:line="240" w:lineRule="auto"/>
        <w:ind w:left="720"/>
      </w:pPr>
      <w:r/>
      <w:hyperlink r:id="rId14">
        <w:r>
          <w:rPr>
            <w:color w:val="0000EE"/>
            <w:u w:val="single"/>
          </w:rPr>
          <w:t>https://blogs.oracle.com/cloud/post/oracle-fusion-cloud-procurement</w:t>
        </w:r>
      </w:hyperlink>
      <w:r>
        <w:t xml:space="preserve"> - Oracle's blog often covers advancements in Oracle Fusion Cloud Procurement, such as AI enhancements and strategic sourcing, which supports the claim of Oracle's innovation and comprehensive vision.</w:t>
      </w:r>
      <w:r/>
    </w:p>
    <w:p>
      <w:pPr>
        <w:pStyle w:val="ListNumber"/>
        <w:spacing w:line="240" w:lineRule="auto"/>
        <w:ind w:left="720"/>
      </w:pPr>
      <w:r/>
      <w:hyperlink r:id="rId15">
        <w:r>
          <w:rPr>
            <w:color w:val="0000EE"/>
            <w:u w:val="single"/>
          </w:rPr>
          <w:t>https://cloud.oracle.com/procurement</w:t>
        </w:r>
      </w:hyperlink>
      <w:r>
        <w:t xml:space="preserve"> - This official Oracle Cloud Procurement page highlights key capabilities like AI-driven supplier management, streamlining contract management, and enhancing purchasing processes, aligning with the article's descriptions.</w:t>
      </w:r>
      <w:r/>
    </w:p>
    <w:p>
      <w:pPr>
        <w:pStyle w:val="ListNumber"/>
        <w:spacing w:line="240" w:lineRule="auto"/>
        <w:ind w:left="720"/>
      </w:pPr>
      <w:r/>
      <w:hyperlink r:id="rId16">
        <w:r>
          <w:rPr>
            <w:color w:val="0000EE"/>
            <w:u w:val="single"/>
          </w:rPr>
          <w:t>https://www.prnewswire.com/news-releases/oracle-named-a-leader-in-2025-gartner-magic-quadrant-for-source-to-pay-suites-302413534.html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retysystems.com/insights/maximizing-roi-how-oracle-procurement-enables-supply-efficiency/" TargetMode="External"/><Relationship Id="rId11" Type="http://schemas.openxmlformats.org/officeDocument/2006/relationships/hyperlink" Target="https://www.oracle.com/a/ocom/docs/applications/erp/oracle-purchasing-cloud-ds.pdf" TargetMode="External"/><Relationship Id="rId12" Type="http://schemas.openxmlformats.org/officeDocument/2006/relationships/hyperlink" Target="https://multishoring.com/oracle-procurement-cloud-services/" TargetMode="External"/><Relationship Id="rId13" Type="http://schemas.openxmlformats.org/officeDocument/2006/relationships/hyperlink" Target="https://www.gartner.com/en/mq/planner" TargetMode="External"/><Relationship Id="rId14" Type="http://schemas.openxmlformats.org/officeDocument/2006/relationships/hyperlink" Target="https://blogs.oracle.com/cloud/post/oracle-fusion-cloud-procurement" TargetMode="External"/><Relationship Id="rId15" Type="http://schemas.openxmlformats.org/officeDocument/2006/relationships/hyperlink" Target="https://cloud.oracle.com/procurement" TargetMode="External"/><Relationship Id="rId16" Type="http://schemas.openxmlformats.org/officeDocument/2006/relationships/hyperlink" Target="https://www.prnewswire.com/news-releases/oracle-named-a-leader-in-2025-gartner-magic-quadrant-for-source-to-pay-suites-30241353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